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E897C" w14:textId="64B1ACD8" w:rsidR="00ED58D5" w:rsidRDefault="00BA1F1B" w:rsidP="00BE3B0C">
      <w:pPr>
        <w:spacing w:after="0" w:line="240" w:lineRule="auto"/>
        <w:jc w:val="center"/>
        <w:rPr>
          <w:rFonts w:ascii="Times New Roman" w:hAnsi="Times New Roman" w:cs="Times New Roman"/>
        </w:rPr>
      </w:pPr>
      <w:r>
        <w:rPr>
          <w:rFonts w:ascii="Times New Roman" w:hAnsi="Times New Roman" w:cs="Times New Roman"/>
        </w:rPr>
        <w:t>County Commission Meeting August 4</w:t>
      </w:r>
      <w:r w:rsidRPr="00BA1F1B">
        <w:rPr>
          <w:rFonts w:ascii="Times New Roman" w:hAnsi="Times New Roman" w:cs="Times New Roman"/>
          <w:vertAlign w:val="superscript"/>
        </w:rPr>
        <w:t>th</w:t>
      </w:r>
      <w:r>
        <w:rPr>
          <w:rFonts w:ascii="Times New Roman" w:hAnsi="Times New Roman" w:cs="Times New Roman"/>
        </w:rPr>
        <w:t>, 2026</w:t>
      </w:r>
    </w:p>
    <w:p w14:paraId="3B35F21C" w14:textId="77777777" w:rsidR="00BE3B0C" w:rsidRDefault="00BE3B0C" w:rsidP="00BE3B0C">
      <w:pPr>
        <w:spacing w:after="0" w:line="240" w:lineRule="auto"/>
        <w:jc w:val="center"/>
        <w:rPr>
          <w:rFonts w:ascii="Times New Roman" w:hAnsi="Times New Roman" w:cs="Times New Roman"/>
        </w:rPr>
      </w:pPr>
    </w:p>
    <w:p w14:paraId="428E12A3" w14:textId="099F6FA0" w:rsidR="00BA1F1B" w:rsidRDefault="00BA1F1B" w:rsidP="00BE3B0C">
      <w:pPr>
        <w:spacing w:after="0" w:line="240" w:lineRule="auto"/>
        <w:rPr>
          <w:rFonts w:ascii="Times New Roman" w:hAnsi="Times New Roman" w:cs="Times New Roman"/>
        </w:rPr>
      </w:pPr>
      <w:r>
        <w:rPr>
          <w:rFonts w:ascii="Times New Roman" w:hAnsi="Times New Roman" w:cs="Times New Roman"/>
        </w:rPr>
        <w:tab/>
        <w:t>The Board of Sheridan County Commissioners met at 9:05 a.m. after the County Park Board meeting.  County Commissioners present were Shannon Dieterle, Sandra Felchle and Roddy Schilling.</w:t>
      </w:r>
    </w:p>
    <w:p w14:paraId="54E69B76" w14:textId="77777777" w:rsidR="00BE3B0C" w:rsidRDefault="00BE3B0C" w:rsidP="00BE3B0C">
      <w:pPr>
        <w:spacing w:after="0" w:line="240" w:lineRule="auto"/>
        <w:rPr>
          <w:rFonts w:ascii="Times New Roman" w:hAnsi="Times New Roman" w:cs="Times New Roman"/>
        </w:rPr>
      </w:pPr>
    </w:p>
    <w:p w14:paraId="7B62FB57" w14:textId="21F54929" w:rsidR="00BA1F1B" w:rsidRDefault="00BA1F1B" w:rsidP="00BE3B0C">
      <w:pPr>
        <w:spacing w:after="0" w:line="240" w:lineRule="auto"/>
        <w:rPr>
          <w:rFonts w:ascii="Times New Roman" w:hAnsi="Times New Roman" w:cs="Times New Roman"/>
        </w:rPr>
      </w:pPr>
      <w:r>
        <w:rPr>
          <w:rFonts w:ascii="Times New Roman" w:hAnsi="Times New Roman" w:cs="Times New Roman"/>
        </w:rPr>
        <w:tab/>
        <w:t xml:space="preserve">Chairman Dieterle called the meeting to order.  The minutes of the previous meeting was sent by mail and email.  </w:t>
      </w:r>
      <w:r w:rsidR="00BE3B0C">
        <w:rPr>
          <w:rFonts w:ascii="Times New Roman" w:hAnsi="Times New Roman" w:cs="Times New Roman"/>
        </w:rPr>
        <w:t>A correction to the minutes of Central Power instead of Central Plains was made.  It was moved by County Commissioner Felchle to approve the minutes with correction as stated, seconded by County Commissioner Schilling.  Upon roll call vote – Felchle -yes, Schilling – yes, Dieterle – yes  Motion carried.</w:t>
      </w:r>
    </w:p>
    <w:p w14:paraId="0ED68AEF" w14:textId="77777777" w:rsidR="00BE3B0C" w:rsidRDefault="00BE3B0C" w:rsidP="00BE3B0C">
      <w:pPr>
        <w:spacing w:after="0" w:line="240" w:lineRule="auto"/>
        <w:rPr>
          <w:rFonts w:ascii="Times New Roman" w:hAnsi="Times New Roman" w:cs="Times New Roman"/>
        </w:rPr>
      </w:pPr>
    </w:p>
    <w:p w14:paraId="78F123F8" w14:textId="0C573FD0" w:rsidR="00BE3B0C" w:rsidRDefault="00BE3B0C" w:rsidP="00BE3B0C">
      <w:pPr>
        <w:spacing w:after="0" w:line="240" w:lineRule="auto"/>
        <w:rPr>
          <w:rFonts w:ascii="Times New Roman" w:hAnsi="Times New Roman" w:cs="Times New Roman"/>
        </w:rPr>
      </w:pPr>
      <w:r>
        <w:rPr>
          <w:rFonts w:ascii="Times New Roman" w:hAnsi="Times New Roman" w:cs="Times New Roman"/>
        </w:rPr>
        <w:tab/>
        <w:t>The statements of fees were collected and submitted to their appropriate funds:</w:t>
      </w:r>
    </w:p>
    <w:p w14:paraId="3098FEA7" w14:textId="77777777" w:rsidR="00BE3B0C" w:rsidRDefault="00BE3B0C" w:rsidP="00BE3B0C">
      <w:pPr>
        <w:spacing w:after="0" w:line="240" w:lineRule="auto"/>
        <w:rPr>
          <w:rFonts w:ascii="Times New Roman" w:hAnsi="Times New Roman" w:cs="Times New Roman"/>
        </w:rPr>
      </w:pPr>
    </w:p>
    <w:p w14:paraId="1B7464C5" w14:textId="2AC2BB85" w:rsidR="00BE3B0C" w:rsidRDefault="00BE3B0C" w:rsidP="00BE3B0C">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County Recorder, fees, $1,501.00</w:t>
      </w:r>
    </w:p>
    <w:p w14:paraId="2E3DBB1D" w14:textId="3BA3B266" w:rsidR="00BE3B0C" w:rsidRDefault="00BE3B0C" w:rsidP="00BA1F1B">
      <w:pPr>
        <w:rPr>
          <w:rFonts w:ascii="Times New Roman" w:hAnsi="Times New Roman" w:cs="Times New Roman"/>
        </w:rPr>
      </w:pPr>
      <w:r>
        <w:rPr>
          <w:rFonts w:ascii="Times New Roman" w:hAnsi="Times New Roman" w:cs="Times New Roman"/>
        </w:rPr>
        <w:tab/>
      </w:r>
      <w:r>
        <w:rPr>
          <w:rFonts w:ascii="Times New Roman" w:hAnsi="Times New Roman" w:cs="Times New Roman"/>
        </w:rPr>
        <w:tab/>
        <w:t>Sheriff, fees, $344.00</w:t>
      </w:r>
    </w:p>
    <w:p w14:paraId="5F59F6E0" w14:textId="7BD0C642" w:rsidR="000C387E" w:rsidRDefault="000C387E" w:rsidP="00BA1F1B">
      <w:pPr>
        <w:rPr>
          <w:rFonts w:ascii="Times New Roman" w:hAnsi="Times New Roman" w:cs="Times New Roman"/>
        </w:rPr>
      </w:pPr>
      <w:r>
        <w:rPr>
          <w:rFonts w:ascii="Times New Roman" w:hAnsi="Times New Roman" w:cs="Times New Roman"/>
        </w:rPr>
        <w:tab/>
        <w:t>The miscellaneous receipts were collected from the following funds and were approved for the month of July, 2026:</w:t>
      </w:r>
    </w:p>
    <w:p w14:paraId="6BD75A90" w14:textId="4251AC0E" w:rsidR="000C387E" w:rsidRDefault="000C387E" w:rsidP="009D3C7F">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General - $</w:t>
      </w:r>
      <w:r w:rsidRPr="000C387E">
        <w:rPr>
          <w:rFonts w:ascii="Times New Roman" w:hAnsi="Times New Roman" w:cs="Times New Roman"/>
        </w:rPr>
        <w:t>57,543.15</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Unorganized Rd. Districts - $</w:t>
      </w:r>
      <w:r w:rsidR="009D3C7F" w:rsidRPr="009D3C7F">
        <w:rPr>
          <w:rFonts w:ascii="Times New Roman" w:hAnsi="Times New Roman" w:cs="Times New Roman"/>
        </w:rPr>
        <w:t>26,229.8</w:t>
      </w:r>
      <w:r w:rsidR="009D3C7F">
        <w:rPr>
          <w:rFonts w:ascii="Times New Roman" w:hAnsi="Times New Roman" w:cs="Times New Roman"/>
        </w:rPr>
        <w:t>0</w:t>
      </w:r>
    </w:p>
    <w:p w14:paraId="56C0AD22" w14:textId="5F1C2F1A" w:rsidR="009D3C7F" w:rsidRDefault="009D3C7F" w:rsidP="009D3C7F">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County Road - $</w:t>
      </w:r>
      <w:r w:rsidRPr="009D3C7F">
        <w:rPr>
          <w:rFonts w:ascii="Times New Roman" w:hAnsi="Times New Roman" w:cs="Times New Roman"/>
        </w:rPr>
        <w:t>22,807.23</w:t>
      </w:r>
      <w:r>
        <w:rPr>
          <w:rFonts w:ascii="Times New Roman" w:hAnsi="Times New Roman" w:cs="Times New Roman"/>
        </w:rPr>
        <w:tab/>
      </w:r>
      <w:r>
        <w:rPr>
          <w:rFonts w:ascii="Times New Roman" w:hAnsi="Times New Roman" w:cs="Times New Roman"/>
        </w:rPr>
        <w:tab/>
        <w:t>Weed Control - $189.24</w:t>
      </w:r>
    </w:p>
    <w:p w14:paraId="7C3DCAF4" w14:textId="1930072C" w:rsidR="009D3C7F" w:rsidRDefault="009D3C7F" w:rsidP="009D3C7F">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911 - $1,935.34</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Veteran’s Van Service - $1,741.80</w:t>
      </w:r>
    </w:p>
    <w:p w14:paraId="6F73F40C" w14:textId="77777777" w:rsidR="009D3C7F" w:rsidRDefault="009D3C7F" w:rsidP="009D3C7F">
      <w:pPr>
        <w:spacing w:after="0" w:line="240" w:lineRule="auto"/>
        <w:rPr>
          <w:rFonts w:ascii="Times New Roman" w:hAnsi="Times New Roman" w:cs="Times New Roman"/>
        </w:rPr>
      </w:pPr>
    </w:p>
    <w:p w14:paraId="461F4DEE" w14:textId="30200F89" w:rsidR="009D3C7F" w:rsidRDefault="009D3C7F" w:rsidP="009D3C7F">
      <w:pPr>
        <w:spacing w:after="0" w:line="240" w:lineRule="auto"/>
        <w:rPr>
          <w:rFonts w:ascii="Times New Roman" w:hAnsi="Times New Roman" w:cs="Times New Roman"/>
        </w:rPr>
      </w:pPr>
      <w:r>
        <w:rPr>
          <w:rFonts w:ascii="Times New Roman" w:hAnsi="Times New Roman" w:cs="Times New Roman"/>
        </w:rPr>
        <w:tab/>
        <w:t>An itemized listing of miscellaneous receipts are on file in the County Treasurer’s office.</w:t>
      </w:r>
    </w:p>
    <w:p w14:paraId="0C799DEC" w14:textId="77777777" w:rsidR="009D3C7F" w:rsidRDefault="009D3C7F" w:rsidP="009D3C7F">
      <w:pPr>
        <w:spacing w:after="0" w:line="240" w:lineRule="auto"/>
        <w:rPr>
          <w:rFonts w:ascii="Times New Roman" w:hAnsi="Times New Roman" w:cs="Times New Roman"/>
        </w:rPr>
      </w:pPr>
    </w:p>
    <w:p w14:paraId="54A76499" w14:textId="2E822BCD" w:rsidR="009D3C7F" w:rsidRDefault="009D3C7F" w:rsidP="009D3C7F">
      <w:pPr>
        <w:spacing w:after="0" w:line="240" w:lineRule="auto"/>
        <w:rPr>
          <w:rFonts w:ascii="Times New Roman" w:hAnsi="Times New Roman" w:cs="Times New Roman"/>
        </w:rPr>
      </w:pPr>
      <w:r>
        <w:rPr>
          <w:rFonts w:ascii="Times New Roman" w:hAnsi="Times New Roman" w:cs="Times New Roman"/>
        </w:rPr>
        <w:tab/>
        <w:t>The July payroll was approved from the following funds:</w:t>
      </w:r>
    </w:p>
    <w:p w14:paraId="20ABE85B" w14:textId="77777777" w:rsidR="009D3C7F" w:rsidRDefault="009D3C7F" w:rsidP="009D3C7F">
      <w:pPr>
        <w:spacing w:after="0" w:line="240" w:lineRule="auto"/>
        <w:rPr>
          <w:rFonts w:ascii="Times New Roman" w:hAnsi="Times New Roman" w:cs="Times New Roman"/>
        </w:rPr>
      </w:pPr>
    </w:p>
    <w:p w14:paraId="05FF9C36" w14:textId="4F3294A2" w:rsidR="009D3C7F" w:rsidRDefault="009D3C7F" w:rsidP="009D3C7F">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183916">
        <w:rPr>
          <w:rFonts w:ascii="Times New Roman" w:hAnsi="Times New Roman" w:cs="Times New Roman"/>
        </w:rPr>
        <w:t>General - $</w:t>
      </w:r>
      <w:r w:rsidR="00D64302">
        <w:rPr>
          <w:rFonts w:ascii="Times New Roman" w:hAnsi="Times New Roman" w:cs="Times New Roman"/>
        </w:rPr>
        <w:t>59,029.90</w:t>
      </w:r>
      <w:r w:rsidR="00183916">
        <w:rPr>
          <w:rFonts w:ascii="Times New Roman" w:hAnsi="Times New Roman" w:cs="Times New Roman"/>
        </w:rPr>
        <w:tab/>
      </w:r>
      <w:r w:rsidR="00183916">
        <w:rPr>
          <w:rFonts w:ascii="Times New Roman" w:hAnsi="Times New Roman" w:cs="Times New Roman"/>
        </w:rPr>
        <w:tab/>
      </w:r>
      <w:r w:rsidR="00183916">
        <w:rPr>
          <w:rFonts w:ascii="Times New Roman" w:hAnsi="Times New Roman" w:cs="Times New Roman"/>
        </w:rPr>
        <w:tab/>
        <w:t>County Road - $</w:t>
      </w:r>
      <w:r w:rsidR="00D64302">
        <w:rPr>
          <w:rFonts w:ascii="Times New Roman" w:hAnsi="Times New Roman" w:cs="Times New Roman"/>
        </w:rPr>
        <w:t>37,782.68</w:t>
      </w:r>
    </w:p>
    <w:p w14:paraId="6E4F7599" w14:textId="0DBF9A19" w:rsidR="00D64302" w:rsidRDefault="00D64302" w:rsidP="009D3C7F">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County Agent - $2,580.13</w:t>
      </w:r>
      <w:r>
        <w:rPr>
          <w:rFonts w:ascii="Times New Roman" w:hAnsi="Times New Roman" w:cs="Times New Roman"/>
        </w:rPr>
        <w:tab/>
      </w:r>
      <w:r>
        <w:rPr>
          <w:rFonts w:ascii="Times New Roman" w:hAnsi="Times New Roman" w:cs="Times New Roman"/>
        </w:rPr>
        <w:tab/>
        <w:t>Weed Control - $13,154.36</w:t>
      </w:r>
    </w:p>
    <w:p w14:paraId="07B38D6B" w14:textId="0512A037" w:rsidR="00D64302" w:rsidRDefault="00D64302" w:rsidP="009D3C7F">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Civil Defense - $1,095.35</w:t>
      </w:r>
      <w:r>
        <w:rPr>
          <w:rFonts w:ascii="Times New Roman" w:hAnsi="Times New Roman" w:cs="Times New Roman"/>
        </w:rPr>
        <w:tab/>
      </w:r>
      <w:r>
        <w:rPr>
          <w:rFonts w:ascii="Times New Roman" w:hAnsi="Times New Roman" w:cs="Times New Roman"/>
        </w:rPr>
        <w:tab/>
        <w:t>911 - $1,083.58</w:t>
      </w:r>
    </w:p>
    <w:p w14:paraId="2B4AAFA4" w14:textId="13BE0AAE" w:rsidR="00D64302" w:rsidRDefault="00D64302" w:rsidP="009D3C7F">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Veteran Van Services - $1,864.00</w:t>
      </w:r>
    </w:p>
    <w:p w14:paraId="1E82195D" w14:textId="77777777" w:rsidR="004C00A1" w:rsidRDefault="004C00A1" w:rsidP="009D3C7F">
      <w:pPr>
        <w:spacing w:after="0" w:line="240" w:lineRule="auto"/>
        <w:rPr>
          <w:rFonts w:ascii="Times New Roman" w:hAnsi="Times New Roman" w:cs="Times New Roman"/>
        </w:rPr>
      </w:pPr>
    </w:p>
    <w:p w14:paraId="10400C20" w14:textId="7B5DDE5D" w:rsidR="004C00A1" w:rsidRDefault="004C00A1" w:rsidP="009D3C7F">
      <w:pPr>
        <w:spacing w:after="0" w:line="240" w:lineRule="auto"/>
        <w:rPr>
          <w:rFonts w:ascii="Times New Roman" w:hAnsi="Times New Roman" w:cs="Times New Roman"/>
        </w:rPr>
      </w:pPr>
      <w:r>
        <w:rPr>
          <w:rFonts w:ascii="Times New Roman" w:hAnsi="Times New Roman" w:cs="Times New Roman"/>
        </w:rPr>
        <w:tab/>
        <w:t>The following bills were approved and ordered paid subject due to delinquent or any other indebtedness owing the County:</w:t>
      </w:r>
    </w:p>
    <w:p w14:paraId="3C4BBC79" w14:textId="77777777" w:rsidR="004C00A1" w:rsidRDefault="004C00A1" w:rsidP="009D3C7F">
      <w:pPr>
        <w:spacing w:after="0" w:line="240" w:lineRule="auto"/>
        <w:rPr>
          <w:rFonts w:ascii="Times New Roman" w:hAnsi="Times New Roman" w:cs="Times New Roman"/>
        </w:rPr>
      </w:pPr>
    </w:p>
    <w:p w14:paraId="035C76E1" w14:textId="43970D25" w:rsidR="00141924" w:rsidRPr="00141924" w:rsidRDefault="00141924" w:rsidP="00141924">
      <w:pPr>
        <w:spacing w:after="0" w:line="240" w:lineRule="auto"/>
        <w:rPr>
          <w:rFonts w:ascii="Times New Roman" w:hAnsi="Times New Roman" w:cs="Times New Roman"/>
        </w:rPr>
      </w:pPr>
      <w:r w:rsidRPr="00141924">
        <w:rPr>
          <w:rFonts w:ascii="Times New Roman" w:hAnsi="Times New Roman" w:cs="Times New Roman"/>
        </w:rPr>
        <w:t>A &amp; G Trucking</w:t>
      </w:r>
      <w:r>
        <w:rPr>
          <w:rFonts w:ascii="Times New Roman" w:hAnsi="Times New Roman" w:cs="Times New Roman"/>
        </w:rPr>
        <w:t xml:space="preserve">, </w:t>
      </w:r>
      <w:r w:rsidRPr="00141924">
        <w:rPr>
          <w:rFonts w:ascii="Times New Roman" w:hAnsi="Times New Roman" w:cs="Times New Roman"/>
        </w:rPr>
        <w:t>13,646.34</w:t>
      </w:r>
      <w:r>
        <w:rPr>
          <w:rFonts w:ascii="Times New Roman" w:hAnsi="Times New Roman" w:cs="Times New Roman"/>
        </w:rPr>
        <w:t xml:space="preserve">; </w:t>
      </w:r>
      <w:r w:rsidRPr="00141924">
        <w:rPr>
          <w:rFonts w:ascii="Times New Roman" w:hAnsi="Times New Roman" w:cs="Times New Roman"/>
        </w:rPr>
        <w:t>Advanced Business Methods</w:t>
      </w:r>
      <w:r>
        <w:rPr>
          <w:rFonts w:ascii="Times New Roman" w:hAnsi="Times New Roman" w:cs="Times New Roman"/>
        </w:rPr>
        <w:t xml:space="preserve">, </w:t>
      </w:r>
      <w:r w:rsidRPr="00141924">
        <w:rPr>
          <w:rFonts w:ascii="Times New Roman" w:hAnsi="Times New Roman" w:cs="Times New Roman"/>
        </w:rPr>
        <w:t>364.97</w:t>
      </w:r>
      <w:r>
        <w:rPr>
          <w:rFonts w:ascii="Times New Roman" w:hAnsi="Times New Roman" w:cs="Times New Roman"/>
        </w:rPr>
        <w:t xml:space="preserve">; </w:t>
      </w:r>
      <w:r w:rsidRPr="00141924">
        <w:rPr>
          <w:rFonts w:ascii="Times New Roman" w:hAnsi="Times New Roman" w:cs="Times New Roman"/>
        </w:rPr>
        <w:t>Arntson</w:t>
      </w:r>
      <w:r>
        <w:rPr>
          <w:rFonts w:ascii="Times New Roman" w:hAnsi="Times New Roman" w:cs="Times New Roman"/>
        </w:rPr>
        <w:t>,</w:t>
      </w:r>
      <w:r w:rsidRPr="00141924">
        <w:rPr>
          <w:rFonts w:ascii="Times New Roman" w:hAnsi="Times New Roman" w:cs="Times New Roman"/>
        </w:rPr>
        <w:t xml:space="preserve"> Stewart</w:t>
      </w:r>
      <w:r>
        <w:rPr>
          <w:rFonts w:ascii="Times New Roman" w:hAnsi="Times New Roman" w:cs="Times New Roman"/>
        </w:rPr>
        <w:t>,</w:t>
      </w:r>
      <w:r w:rsidRPr="00141924">
        <w:rPr>
          <w:rFonts w:ascii="Times New Roman" w:hAnsi="Times New Roman" w:cs="Times New Roman"/>
        </w:rPr>
        <w:t xml:space="preserve"> Wegner</w:t>
      </w:r>
      <w:r>
        <w:rPr>
          <w:rFonts w:ascii="Times New Roman" w:hAnsi="Times New Roman" w:cs="Times New Roman"/>
        </w:rPr>
        <w:t>,</w:t>
      </w:r>
      <w:r w:rsidRPr="00141924">
        <w:rPr>
          <w:rFonts w:ascii="Times New Roman" w:hAnsi="Times New Roman" w:cs="Times New Roman"/>
        </w:rPr>
        <w:t xml:space="preserve"> P</w:t>
      </w:r>
      <w:r>
        <w:rPr>
          <w:rFonts w:ascii="Times New Roman" w:hAnsi="Times New Roman" w:cs="Times New Roman"/>
        </w:rPr>
        <w:t xml:space="preserve">C, </w:t>
      </w:r>
      <w:r w:rsidRPr="00141924">
        <w:rPr>
          <w:rFonts w:ascii="Times New Roman" w:hAnsi="Times New Roman" w:cs="Times New Roman"/>
        </w:rPr>
        <w:t>4</w:t>
      </w:r>
      <w:r>
        <w:rPr>
          <w:rFonts w:ascii="Times New Roman" w:hAnsi="Times New Roman" w:cs="Times New Roman"/>
        </w:rPr>
        <w:t>,</w:t>
      </w:r>
      <w:r w:rsidRPr="00141924">
        <w:rPr>
          <w:rFonts w:ascii="Times New Roman" w:hAnsi="Times New Roman" w:cs="Times New Roman"/>
        </w:rPr>
        <w:t>000</w:t>
      </w:r>
      <w:r>
        <w:rPr>
          <w:rFonts w:ascii="Times New Roman" w:hAnsi="Times New Roman" w:cs="Times New Roman"/>
        </w:rPr>
        <w:t>.00;</w:t>
      </w:r>
      <w:r w:rsidR="00DE6398">
        <w:rPr>
          <w:rFonts w:ascii="Times New Roman" w:hAnsi="Times New Roman" w:cs="Times New Roman"/>
        </w:rPr>
        <w:t xml:space="preserve"> </w:t>
      </w:r>
      <w:r w:rsidRPr="00141924">
        <w:rPr>
          <w:rFonts w:ascii="Times New Roman" w:hAnsi="Times New Roman" w:cs="Times New Roman"/>
        </w:rPr>
        <w:t>Axon Enterprises, Inc</w:t>
      </w:r>
      <w:r>
        <w:rPr>
          <w:rFonts w:ascii="Times New Roman" w:hAnsi="Times New Roman" w:cs="Times New Roman"/>
        </w:rPr>
        <w:t>.,</w:t>
      </w:r>
      <w:r w:rsidRPr="00141924">
        <w:t xml:space="preserve"> </w:t>
      </w:r>
      <w:r w:rsidRPr="00141924">
        <w:rPr>
          <w:rFonts w:ascii="Times New Roman" w:hAnsi="Times New Roman" w:cs="Times New Roman"/>
        </w:rPr>
        <w:t>4,645.18</w:t>
      </w:r>
      <w:r>
        <w:rPr>
          <w:rFonts w:ascii="Times New Roman" w:hAnsi="Times New Roman" w:cs="Times New Roman"/>
        </w:rPr>
        <w:t xml:space="preserve">; </w:t>
      </w:r>
      <w:r w:rsidRPr="00141924">
        <w:rPr>
          <w:rFonts w:ascii="Times New Roman" w:hAnsi="Times New Roman" w:cs="Times New Roman"/>
        </w:rPr>
        <w:t>Badlands Enviro</w:t>
      </w:r>
      <w:r>
        <w:rPr>
          <w:rFonts w:ascii="Times New Roman" w:hAnsi="Times New Roman" w:cs="Times New Roman"/>
        </w:rPr>
        <w:t>n</w:t>
      </w:r>
      <w:r w:rsidRPr="00141924">
        <w:rPr>
          <w:rFonts w:ascii="Times New Roman" w:hAnsi="Times New Roman" w:cs="Times New Roman"/>
        </w:rPr>
        <w:t>mental</w:t>
      </w:r>
      <w:r>
        <w:rPr>
          <w:rFonts w:ascii="Times New Roman" w:hAnsi="Times New Roman" w:cs="Times New Roman"/>
        </w:rPr>
        <w:t xml:space="preserve">, </w:t>
      </w:r>
      <w:r w:rsidRPr="00141924">
        <w:rPr>
          <w:rFonts w:ascii="Times New Roman" w:hAnsi="Times New Roman" w:cs="Times New Roman"/>
        </w:rPr>
        <w:t>9</w:t>
      </w:r>
      <w:r>
        <w:rPr>
          <w:rFonts w:ascii="Times New Roman" w:hAnsi="Times New Roman" w:cs="Times New Roman"/>
        </w:rPr>
        <w:t>,</w:t>
      </w:r>
      <w:r w:rsidRPr="00141924">
        <w:rPr>
          <w:rFonts w:ascii="Times New Roman" w:hAnsi="Times New Roman" w:cs="Times New Roman"/>
        </w:rPr>
        <w:t>750</w:t>
      </w:r>
      <w:r>
        <w:rPr>
          <w:rFonts w:ascii="Times New Roman" w:hAnsi="Times New Roman" w:cs="Times New Roman"/>
        </w:rPr>
        <w:t>.00;</w:t>
      </w:r>
      <w:r w:rsidRPr="00141924">
        <w:rPr>
          <w:rFonts w:ascii="Times New Roman" w:hAnsi="Times New Roman" w:cs="Times New Roman"/>
        </w:rPr>
        <w:t>Bentz Supply Store</w:t>
      </w:r>
      <w:r>
        <w:rPr>
          <w:rFonts w:ascii="Times New Roman" w:hAnsi="Times New Roman" w:cs="Times New Roman"/>
        </w:rPr>
        <w:t>,</w:t>
      </w:r>
      <w:r w:rsidRPr="00141924">
        <w:t xml:space="preserve"> </w:t>
      </w:r>
      <w:r w:rsidRPr="00141924">
        <w:rPr>
          <w:rFonts w:ascii="Times New Roman" w:hAnsi="Times New Roman" w:cs="Times New Roman"/>
        </w:rPr>
        <w:t>1,152.75</w:t>
      </w:r>
      <w:r>
        <w:rPr>
          <w:rFonts w:ascii="Times New Roman" w:hAnsi="Times New Roman" w:cs="Times New Roman"/>
        </w:rPr>
        <w:t xml:space="preserve">; </w:t>
      </w:r>
      <w:r w:rsidRPr="00141924">
        <w:rPr>
          <w:rFonts w:ascii="Times New Roman" w:hAnsi="Times New Roman" w:cs="Times New Roman"/>
        </w:rPr>
        <w:t>Capital Auto Repair</w:t>
      </w:r>
      <w:r>
        <w:rPr>
          <w:rFonts w:ascii="Times New Roman" w:hAnsi="Times New Roman" w:cs="Times New Roman"/>
        </w:rPr>
        <w:t>,</w:t>
      </w:r>
      <w:r w:rsidRPr="00141924">
        <w:rPr>
          <w:rFonts w:ascii="Times New Roman" w:hAnsi="Times New Roman" w:cs="Times New Roman"/>
        </w:rPr>
        <w:tab/>
        <w:t>873.52</w:t>
      </w:r>
      <w:r>
        <w:rPr>
          <w:rFonts w:ascii="Times New Roman" w:hAnsi="Times New Roman" w:cs="Times New Roman"/>
        </w:rPr>
        <w:t xml:space="preserve">; </w:t>
      </w:r>
      <w:r w:rsidRPr="00141924">
        <w:rPr>
          <w:rFonts w:ascii="Times New Roman" w:hAnsi="Times New Roman" w:cs="Times New Roman"/>
        </w:rPr>
        <w:t>Deere Credit, Inc</w:t>
      </w:r>
      <w:r>
        <w:rPr>
          <w:rFonts w:ascii="Times New Roman" w:hAnsi="Times New Roman" w:cs="Times New Roman"/>
        </w:rPr>
        <w:t xml:space="preserve">., </w:t>
      </w:r>
      <w:r w:rsidRPr="00141924">
        <w:rPr>
          <w:rFonts w:ascii="Times New Roman" w:hAnsi="Times New Roman" w:cs="Times New Roman"/>
        </w:rPr>
        <w:t>2</w:t>
      </w:r>
      <w:r>
        <w:rPr>
          <w:rFonts w:ascii="Times New Roman" w:hAnsi="Times New Roman" w:cs="Times New Roman"/>
        </w:rPr>
        <w:t>,</w:t>
      </w:r>
      <w:r w:rsidRPr="00141924">
        <w:rPr>
          <w:rFonts w:ascii="Times New Roman" w:hAnsi="Times New Roman" w:cs="Times New Roman"/>
        </w:rPr>
        <w:t>812.5</w:t>
      </w:r>
      <w:r>
        <w:rPr>
          <w:rFonts w:ascii="Times New Roman" w:hAnsi="Times New Roman" w:cs="Times New Roman"/>
        </w:rPr>
        <w:t xml:space="preserve">0; </w:t>
      </w:r>
      <w:r w:rsidRPr="00141924">
        <w:rPr>
          <w:rFonts w:ascii="Times New Roman" w:hAnsi="Times New Roman" w:cs="Times New Roman"/>
        </w:rPr>
        <w:t xml:space="preserve">Shannon Dieterle,  </w:t>
      </w:r>
      <w:r>
        <w:rPr>
          <w:rFonts w:ascii="Times New Roman" w:hAnsi="Times New Roman" w:cs="Times New Roman"/>
        </w:rPr>
        <w:t>26</w:t>
      </w:r>
      <w:r w:rsidRPr="00141924">
        <w:rPr>
          <w:rFonts w:ascii="Times New Roman" w:hAnsi="Times New Roman" w:cs="Times New Roman"/>
        </w:rPr>
        <w:t>0.6</w:t>
      </w:r>
      <w:r>
        <w:rPr>
          <w:rFonts w:ascii="Times New Roman" w:hAnsi="Times New Roman" w:cs="Times New Roman"/>
        </w:rPr>
        <w:t xml:space="preserve">0; </w:t>
      </w:r>
      <w:r w:rsidRPr="00141924">
        <w:rPr>
          <w:rFonts w:ascii="Times New Roman" w:hAnsi="Times New Roman" w:cs="Times New Roman"/>
        </w:rPr>
        <w:t>Fireside Office Solutions</w:t>
      </w:r>
      <w:r>
        <w:rPr>
          <w:rFonts w:ascii="Times New Roman" w:hAnsi="Times New Roman" w:cs="Times New Roman"/>
        </w:rPr>
        <w:t xml:space="preserve">, </w:t>
      </w:r>
      <w:r w:rsidRPr="00141924">
        <w:rPr>
          <w:rFonts w:ascii="Times New Roman" w:hAnsi="Times New Roman" w:cs="Times New Roman"/>
        </w:rPr>
        <w:t>562.5</w:t>
      </w:r>
      <w:r>
        <w:rPr>
          <w:rFonts w:ascii="Times New Roman" w:hAnsi="Times New Roman" w:cs="Times New Roman"/>
        </w:rPr>
        <w:t xml:space="preserve">0; </w:t>
      </w:r>
      <w:r w:rsidRPr="00141924">
        <w:rPr>
          <w:rFonts w:ascii="Times New Roman" w:hAnsi="Times New Roman" w:cs="Times New Roman"/>
        </w:rPr>
        <w:t xml:space="preserve">G </w:t>
      </w:r>
      <w:r>
        <w:rPr>
          <w:rFonts w:ascii="Times New Roman" w:hAnsi="Times New Roman" w:cs="Times New Roman"/>
        </w:rPr>
        <w:t>&amp;</w:t>
      </w:r>
      <w:r w:rsidRPr="00141924">
        <w:rPr>
          <w:rFonts w:ascii="Times New Roman" w:hAnsi="Times New Roman" w:cs="Times New Roman"/>
        </w:rPr>
        <w:t xml:space="preserve"> R Controls Inc</w:t>
      </w:r>
      <w:r>
        <w:rPr>
          <w:rFonts w:ascii="Times New Roman" w:hAnsi="Times New Roman" w:cs="Times New Roman"/>
        </w:rPr>
        <w:t xml:space="preserve">., </w:t>
      </w:r>
      <w:r w:rsidRPr="00141924">
        <w:rPr>
          <w:rFonts w:ascii="Times New Roman" w:hAnsi="Times New Roman" w:cs="Times New Roman"/>
        </w:rPr>
        <w:t>992.4</w:t>
      </w:r>
      <w:r>
        <w:rPr>
          <w:rFonts w:ascii="Times New Roman" w:hAnsi="Times New Roman" w:cs="Times New Roman"/>
        </w:rPr>
        <w:t xml:space="preserve">0; </w:t>
      </w:r>
      <w:r w:rsidRPr="00141924">
        <w:rPr>
          <w:rFonts w:ascii="Times New Roman" w:hAnsi="Times New Roman" w:cs="Times New Roman"/>
        </w:rPr>
        <w:t>Gooseneck Implement-Velva</w:t>
      </w:r>
      <w:r>
        <w:rPr>
          <w:rFonts w:ascii="Times New Roman" w:hAnsi="Times New Roman" w:cs="Times New Roman"/>
        </w:rPr>
        <w:t xml:space="preserve">, </w:t>
      </w:r>
      <w:r w:rsidRPr="00141924">
        <w:rPr>
          <w:rFonts w:ascii="Times New Roman" w:hAnsi="Times New Roman" w:cs="Times New Roman"/>
        </w:rPr>
        <w:t>275.46</w:t>
      </w:r>
      <w:r>
        <w:rPr>
          <w:rFonts w:ascii="Times New Roman" w:hAnsi="Times New Roman" w:cs="Times New Roman"/>
        </w:rPr>
        <w:t xml:space="preserve">; </w:t>
      </w:r>
      <w:r w:rsidRPr="00141924">
        <w:rPr>
          <w:rFonts w:ascii="Times New Roman" w:hAnsi="Times New Roman" w:cs="Times New Roman"/>
        </w:rPr>
        <w:t>Guardian Lock And Safety Inc</w:t>
      </w:r>
      <w:r>
        <w:rPr>
          <w:rFonts w:ascii="Times New Roman" w:hAnsi="Times New Roman" w:cs="Times New Roman"/>
        </w:rPr>
        <w:t xml:space="preserve">., </w:t>
      </w:r>
      <w:r w:rsidRPr="00141924">
        <w:rPr>
          <w:rFonts w:ascii="Times New Roman" w:hAnsi="Times New Roman" w:cs="Times New Roman"/>
        </w:rPr>
        <w:t>1</w:t>
      </w:r>
      <w:r>
        <w:rPr>
          <w:rFonts w:ascii="Times New Roman" w:hAnsi="Times New Roman" w:cs="Times New Roman"/>
        </w:rPr>
        <w:t>,</w:t>
      </w:r>
      <w:r w:rsidRPr="00141924">
        <w:rPr>
          <w:rFonts w:ascii="Times New Roman" w:hAnsi="Times New Roman" w:cs="Times New Roman"/>
        </w:rPr>
        <w:t>098.4</w:t>
      </w:r>
      <w:r>
        <w:rPr>
          <w:rFonts w:ascii="Times New Roman" w:hAnsi="Times New Roman" w:cs="Times New Roman"/>
        </w:rPr>
        <w:t xml:space="preserve">0; </w:t>
      </w:r>
      <w:r w:rsidRPr="00141924">
        <w:rPr>
          <w:rFonts w:ascii="Times New Roman" w:hAnsi="Times New Roman" w:cs="Times New Roman"/>
        </w:rPr>
        <w:t>Lisa Heitzmann,</w:t>
      </w:r>
      <w:r w:rsidRPr="00141924">
        <w:rPr>
          <w:rFonts w:ascii="Times New Roman" w:hAnsi="Times New Roman" w:cs="Times New Roman"/>
        </w:rPr>
        <w:tab/>
        <w:t>125.86</w:t>
      </w:r>
      <w:r>
        <w:rPr>
          <w:rFonts w:ascii="Times New Roman" w:hAnsi="Times New Roman" w:cs="Times New Roman"/>
        </w:rPr>
        <w:t xml:space="preserve">; </w:t>
      </w:r>
      <w:r w:rsidRPr="00141924">
        <w:rPr>
          <w:rFonts w:ascii="Times New Roman" w:hAnsi="Times New Roman" w:cs="Times New Roman"/>
        </w:rPr>
        <w:t>Delbert Hoffmann, 92.72</w:t>
      </w:r>
      <w:r>
        <w:rPr>
          <w:rFonts w:ascii="Times New Roman" w:hAnsi="Times New Roman" w:cs="Times New Roman"/>
        </w:rPr>
        <w:t xml:space="preserve">; </w:t>
      </w:r>
      <w:r w:rsidRPr="00141924">
        <w:rPr>
          <w:rFonts w:ascii="Times New Roman" w:hAnsi="Times New Roman" w:cs="Times New Roman"/>
        </w:rPr>
        <w:t>Interstate All Battery Center</w:t>
      </w:r>
      <w:r>
        <w:rPr>
          <w:rFonts w:ascii="Times New Roman" w:hAnsi="Times New Roman" w:cs="Times New Roman"/>
        </w:rPr>
        <w:t xml:space="preserve">, </w:t>
      </w:r>
      <w:r w:rsidRPr="00141924">
        <w:rPr>
          <w:rFonts w:ascii="Times New Roman" w:hAnsi="Times New Roman" w:cs="Times New Roman"/>
        </w:rPr>
        <w:t>5.32</w:t>
      </w:r>
      <w:r>
        <w:rPr>
          <w:rFonts w:ascii="Times New Roman" w:hAnsi="Times New Roman" w:cs="Times New Roman"/>
        </w:rPr>
        <w:t xml:space="preserve">; </w:t>
      </w:r>
      <w:r w:rsidRPr="00141924">
        <w:rPr>
          <w:rFonts w:ascii="Times New Roman" w:hAnsi="Times New Roman" w:cs="Times New Roman"/>
        </w:rPr>
        <w:t>I</w:t>
      </w:r>
      <w:r>
        <w:rPr>
          <w:rFonts w:ascii="Times New Roman" w:hAnsi="Times New Roman" w:cs="Times New Roman"/>
        </w:rPr>
        <w:t>TD,</w:t>
      </w:r>
      <w:r w:rsidRPr="00141924">
        <w:rPr>
          <w:rFonts w:ascii="Times New Roman" w:hAnsi="Times New Roman" w:cs="Times New Roman"/>
        </w:rPr>
        <w:t>971.45</w:t>
      </w:r>
      <w:r>
        <w:rPr>
          <w:rFonts w:ascii="Times New Roman" w:hAnsi="Times New Roman" w:cs="Times New Roman"/>
        </w:rPr>
        <w:t xml:space="preserve">; </w:t>
      </w:r>
      <w:r w:rsidRPr="00141924">
        <w:rPr>
          <w:rFonts w:ascii="Times New Roman" w:hAnsi="Times New Roman" w:cs="Times New Roman"/>
        </w:rPr>
        <w:t>Kotaco Fuel  And Propane</w:t>
      </w:r>
      <w:r>
        <w:rPr>
          <w:rFonts w:ascii="Times New Roman" w:hAnsi="Times New Roman" w:cs="Times New Roman"/>
        </w:rPr>
        <w:t xml:space="preserve">, </w:t>
      </w:r>
      <w:r w:rsidRPr="00141924">
        <w:rPr>
          <w:rFonts w:ascii="Times New Roman" w:hAnsi="Times New Roman" w:cs="Times New Roman"/>
        </w:rPr>
        <w:t>4</w:t>
      </w:r>
      <w:r>
        <w:rPr>
          <w:rFonts w:ascii="Times New Roman" w:hAnsi="Times New Roman" w:cs="Times New Roman"/>
        </w:rPr>
        <w:t>,</w:t>
      </w:r>
      <w:r w:rsidRPr="00141924">
        <w:rPr>
          <w:rFonts w:ascii="Times New Roman" w:hAnsi="Times New Roman" w:cs="Times New Roman"/>
        </w:rPr>
        <w:t>224.22</w:t>
      </w:r>
      <w:r>
        <w:rPr>
          <w:rFonts w:ascii="Times New Roman" w:hAnsi="Times New Roman" w:cs="Times New Roman"/>
        </w:rPr>
        <w:t xml:space="preserve">; </w:t>
      </w:r>
      <w:r w:rsidRPr="00141924">
        <w:rPr>
          <w:rFonts w:ascii="Times New Roman" w:hAnsi="Times New Roman" w:cs="Times New Roman"/>
        </w:rPr>
        <w:t>Lea Mittleider</w:t>
      </w:r>
      <w:r>
        <w:rPr>
          <w:rFonts w:ascii="Times New Roman" w:hAnsi="Times New Roman" w:cs="Times New Roman"/>
        </w:rPr>
        <w:t>,</w:t>
      </w:r>
      <w:r w:rsidRPr="00141924">
        <w:t xml:space="preserve"> </w:t>
      </w:r>
      <w:r w:rsidRPr="00141924">
        <w:rPr>
          <w:rFonts w:ascii="Times New Roman" w:hAnsi="Times New Roman" w:cs="Times New Roman"/>
        </w:rPr>
        <w:t>757.01</w:t>
      </w:r>
      <w:r>
        <w:rPr>
          <w:rFonts w:ascii="Times New Roman" w:hAnsi="Times New Roman" w:cs="Times New Roman"/>
        </w:rPr>
        <w:t xml:space="preserve">; </w:t>
      </w:r>
      <w:r w:rsidRPr="00141924">
        <w:rPr>
          <w:rFonts w:ascii="Times New Roman" w:hAnsi="Times New Roman" w:cs="Times New Roman"/>
        </w:rPr>
        <w:t>Mc</w:t>
      </w:r>
      <w:r>
        <w:rPr>
          <w:rFonts w:ascii="Times New Roman" w:hAnsi="Times New Roman" w:cs="Times New Roman"/>
        </w:rPr>
        <w:t>C</w:t>
      </w:r>
      <w:r w:rsidRPr="00141924">
        <w:rPr>
          <w:rFonts w:ascii="Times New Roman" w:hAnsi="Times New Roman" w:cs="Times New Roman"/>
        </w:rPr>
        <w:t>lusky City Auditor</w:t>
      </w:r>
      <w:r>
        <w:rPr>
          <w:rFonts w:ascii="Times New Roman" w:hAnsi="Times New Roman" w:cs="Times New Roman"/>
        </w:rPr>
        <w:t xml:space="preserve">, </w:t>
      </w:r>
      <w:r w:rsidRPr="00141924">
        <w:rPr>
          <w:rFonts w:ascii="Times New Roman" w:hAnsi="Times New Roman" w:cs="Times New Roman"/>
        </w:rPr>
        <w:t>1</w:t>
      </w:r>
      <w:r>
        <w:rPr>
          <w:rFonts w:ascii="Times New Roman" w:hAnsi="Times New Roman" w:cs="Times New Roman"/>
        </w:rPr>
        <w:t>,</w:t>
      </w:r>
      <w:r w:rsidRPr="00141924">
        <w:rPr>
          <w:rFonts w:ascii="Times New Roman" w:hAnsi="Times New Roman" w:cs="Times New Roman"/>
        </w:rPr>
        <w:t>094.8</w:t>
      </w:r>
      <w:r>
        <w:rPr>
          <w:rFonts w:ascii="Times New Roman" w:hAnsi="Times New Roman" w:cs="Times New Roman"/>
        </w:rPr>
        <w:t xml:space="preserve">0; </w:t>
      </w:r>
      <w:r w:rsidRPr="00141924">
        <w:rPr>
          <w:rFonts w:ascii="Times New Roman" w:hAnsi="Times New Roman" w:cs="Times New Roman"/>
        </w:rPr>
        <w:t>Mc</w:t>
      </w:r>
      <w:r>
        <w:rPr>
          <w:rFonts w:ascii="Times New Roman" w:hAnsi="Times New Roman" w:cs="Times New Roman"/>
        </w:rPr>
        <w:t>C</w:t>
      </w:r>
      <w:r w:rsidRPr="00141924">
        <w:rPr>
          <w:rFonts w:ascii="Times New Roman" w:hAnsi="Times New Roman" w:cs="Times New Roman"/>
        </w:rPr>
        <w:t>lusky Gazette</w:t>
      </w:r>
      <w:r>
        <w:rPr>
          <w:rFonts w:ascii="Times New Roman" w:hAnsi="Times New Roman" w:cs="Times New Roman"/>
        </w:rPr>
        <w:t xml:space="preserve">, </w:t>
      </w:r>
      <w:r w:rsidRPr="00141924">
        <w:rPr>
          <w:rFonts w:ascii="Times New Roman" w:hAnsi="Times New Roman" w:cs="Times New Roman"/>
        </w:rPr>
        <w:t>21.75</w:t>
      </w:r>
      <w:r>
        <w:rPr>
          <w:rFonts w:ascii="Times New Roman" w:hAnsi="Times New Roman" w:cs="Times New Roman"/>
        </w:rPr>
        <w:t>;</w:t>
      </w:r>
    </w:p>
    <w:p w14:paraId="6D6ED58A" w14:textId="2B15B320" w:rsidR="00141924" w:rsidRPr="00141924" w:rsidRDefault="00141924" w:rsidP="00141924">
      <w:pPr>
        <w:spacing w:after="0" w:line="240" w:lineRule="auto"/>
        <w:rPr>
          <w:rFonts w:ascii="Times New Roman" w:hAnsi="Times New Roman" w:cs="Times New Roman"/>
        </w:rPr>
      </w:pPr>
      <w:r w:rsidRPr="00141924">
        <w:rPr>
          <w:rFonts w:ascii="Times New Roman" w:hAnsi="Times New Roman" w:cs="Times New Roman"/>
        </w:rPr>
        <w:t>Mc</w:t>
      </w:r>
      <w:r>
        <w:rPr>
          <w:rFonts w:ascii="Times New Roman" w:hAnsi="Times New Roman" w:cs="Times New Roman"/>
        </w:rPr>
        <w:t>L</w:t>
      </w:r>
      <w:r w:rsidRPr="00141924">
        <w:rPr>
          <w:rFonts w:ascii="Times New Roman" w:hAnsi="Times New Roman" w:cs="Times New Roman"/>
        </w:rPr>
        <w:t>ean Sheridan Rur</w:t>
      </w:r>
      <w:r>
        <w:rPr>
          <w:rFonts w:ascii="Times New Roman" w:hAnsi="Times New Roman" w:cs="Times New Roman"/>
        </w:rPr>
        <w:t>.</w:t>
      </w:r>
      <w:r w:rsidRPr="00141924">
        <w:rPr>
          <w:rFonts w:ascii="Times New Roman" w:hAnsi="Times New Roman" w:cs="Times New Roman"/>
        </w:rPr>
        <w:t xml:space="preserve"> Water</w:t>
      </w:r>
      <w:r>
        <w:rPr>
          <w:rFonts w:ascii="Times New Roman" w:hAnsi="Times New Roman" w:cs="Times New Roman"/>
        </w:rPr>
        <w:t>,</w:t>
      </w:r>
      <w:r w:rsidRPr="00141924">
        <w:rPr>
          <w:rFonts w:ascii="Times New Roman" w:hAnsi="Times New Roman" w:cs="Times New Roman"/>
        </w:rPr>
        <w:tab/>
        <w:t>79.4</w:t>
      </w:r>
      <w:r>
        <w:rPr>
          <w:rFonts w:ascii="Times New Roman" w:hAnsi="Times New Roman" w:cs="Times New Roman"/>
        </w:rPr>
        <w:t xml:space="preserve">0; </w:t>
      </w:r>
      <w:r w:rsidRPr="00141924">
        <w:rPr>
          <w:rFonts w:ascii="Times New Roman" w:hAnsi="Times New Roman" w:cs="Times New Roman"/>
        </w:rPr>
        <w:t>Mechanics Plus</w:t>
      </w:r>
      <w:r>
        <w:rPr>
          <w:rFonts w:ascii="Times New Roman" w:hAnsi="Times New Roman" w:cs="Times New Roman"/>
        </w:rPr>
        <w:t xml:space="preserve">, </w:t>
      </w:r>
      <w:r w:rsidRPr="00141924">
        <w:rPr>
          <w:rFonts w:ascii="Times New Roman" w:hAnsi="Times New Roman" w:cs="Times New Roman"/>
        </w:rPr>
        <w:t>131.29</w:t>
      </w:r>
      <w:r>
        <w:rPr>
          <w:rFonts w:ascii="Times New Roman" w:hAnsi="Times New Roman" w:cs="Times New Roman"/>
        </w:rPr>
        <w:t xml:space="preserve">; </w:t>
      </w:r>
      <w:r w:rsidRPr="00141924">
        <w:rPr>
          <w:rFonts w:ascii="Times New Roman" w:hAnsi="Times New Roman" w:cs="Times New Roman"/>
        </w:rPr>
        <w:t>Menards</w:t>
      </w:r>
      <w:r>
        <w:rPr>
          <w:rFonts w:ascii="Times New Roman" w:hAnsi="Times New Roman" w:cs="Times New Roman"/>
        </w:rPr>
        <w:t>,</w:t>
      </w:r>
      <w:r w:rsidRPr="00141924">
        <w:rPr>
          <w:rFonts w:ascii="Times New Roman" w:hAnsi="Times New Roman" w:cs="Times New Roman"/>
        </w:rPr>
        <w:t>13.74</w:t>
      </w:r>
      <w:r>
        <w:rPr>
          <w:rFonts w:ascii="Times New Roman" w:hAnsi="Times New Roman" w:cs="Times New Roman"/>
        </w:rPr>
        <w:t xml:space="preserve">; </w:t>
      </w:r>
      <w:r w:rsidRPr="00141924">
        <w:rPr>
          <w:rFonts w:ascii="Times New Roman" w:hAnsi="Times New Roman" w:cs="Times New Roman"/>
        </w:rPr>
        <w:t>Shirley Murray, 98.8</w:t>
      </w:r>
      <w:r>
        <w:rPr>
          <w:rFonts w:ascii="Times New Roman" w:hAnsi="Times New Roman" w:cs="Times New Roman"/>
        </w:rPr>
        <w:t xml:space="preserve">0; </w:t>
      </w:r>
      <w:r w:rsidRPr="00141924">
        <w:rPr>
          <w:rFonts w:ascii="Times New Roman" w:hAnsi="Times New Roman" w:cs="Times New Roman"/>
        </w:rPr>
        <w:t>N</w:t>
      </w:r>
      <w:r>
        <w:rPr>
          <w:rFonts w:ascii="Times New Roman" w:hAnsi="Times New Roman" w:cs="Times New Roman"/>
        </w:rPr>
        <w:t>D</w:t>
      </w:r>
      <w:r w:rsidRPr="00141924">
        <w:rPr>
          <w:rFonts w:ascii="Times New Roman" w:hAnsi="Times New Roman" w:cs="Times New Roman"/>
        </w:rPr>
        <w:t xml:space="preserve"> Association Of Counties</w:t>
      </w:r>
      <w:r>
        <w:rPr>
          <w:rFonts w:ascii="Times New Roman" w:hAnsi="Times New Roman" w:cs="Times New Roman"/>
        </w:rPr>
        <w:t xml:space="preserve">, </w:t>
      </w:r>
      <w:r w:rsidRPr="00141924">
        <w:rPr>
          <w:rFonts w:ascii="Times New Roman" w:hAnsi="Times New Roman" w:cs="Times New Roman"/>
        </w:rPr>
        <w:t>147.6</w:t>
      </w:r>
      <w:r>
        <w:rPr>
          <w:rFonts w:ascii="Times New Roman" w:hAnsi="Times New Roman" w:cs="Times New Roman"/>
        </w:rPr>
        <w:t xml:space="preserve">0; </w:t>
      </w:r>
      <w:r w:rsidRPr="00141924">
        <w:rPr>
          <w:rFonts w:ascii="Times New Roman" w:hAnsi="Times New Roman" w:cs="Times New Roman"/>
        </w:rPr>
        <w:t>N</w:t>
      </w:r>
      <w:r>
        <w:rPr>
          <w:rFonts w:ascii="Times New Roman" w:hAnsi="Times New Roman" w:cs="Times New Roman"/>
        </w:rPr>
        <w:t>D</w:t>
      </w:r>
      <w:r w:rsidRPr="00141924">
        <w:rPr>
          <w:rFonts w:ascii="Times New Roman" w:hAnsi="Times New Roman" w:cs="Times New Roman"/>
        </w:rPr>
        <w:t xml:space="preserve"> One Call, Inc</w:t>
      </w:r>
      <w:r>
        <w:rPr>
          <w:rFonts w:ascii="Times New Roman" w:hAnsi="Times New Roman" w:cs="Times New Roman"/>
        </w:rPr>
        <w:t xml:space="preserve">., </w:t>
      </w:r>
      <w:r w:rsidRPr="00141924">
        <w:rPr>
          <w:rFonts w:ascii="Times New Roman" w:hAnsi="Times New Roman" w:cs="Times New Roman"/>
        </w:rPr>
        <w:t>4.5</w:t>
      </w:r>
      <w:r>
        <w:rPr>
          <w:rFonts w:ascii="Times New Roman" w:hAnsi="Times New Roman" w:cs="Times New Roman"/>
        </w:rPr>
        <w:t xml:space="preserve">0; </w:t>
      </w:r>
      <w:r w:rsidRPr="00141924">
        <w:rPr>
          <w:rFonts w:ascii="Times New Roman" w:hAnsi="Times New Roman" w:cs="Times New Roman"/>
        </w:rPr>
        <w:t>N</w:t>
      </w:r>
      <w:r>
        <w:rPr>
          <w:rFonts w:ascii="Times New Roman" w:hAnsi="Times New Roman" w:cs="Times New Roman"/>
        </w:rPr>
        <w:t>DSU</w:t>
      </w:r>
      <w:r w:rsidRPr="00141924">
        <w:rPr>
          <w:rFonts w:ascii="Times New Roman" w:hAnsi="Times New Roman" w:cs="Times New Roman"/>
        </w:rPr>
        <w:t xml:space="preserve"> Extension Ser</w:t>
      </w:r>
      <w:r>
        <w:rPr>
          <w:rFonts w:ascii="Times New Roman" w:hAnsi="Times New Roman" w:cs="Times New Roman"/>
        </w:rPr>
        <w:t xml:space="preserve">vice, </w:t>
      </w:r>
      <w:r w:rsidRPr="00141924">
        <w:rPr>
          <w:rFonts w:ascii="Times New Roman" w:hAnsi="Times New Roman" w:cs="Times New Roman"/>
        </w:rPr>
        <w:t>7</w:t>
      </w:r>
      <w:r>
        <w:rPr>
          <w:rFonts w:ascii="Times New Roman" w:hAnsi="Times New Roman" w:cs="Times New Roman"/>
        </w:rPr>
        <w:t>,</w:t>
      </w:r>
      <w:r w:rsidRPr="00141924">
        <w:rPr>
          <w:rFonts w:ascii="Times New Roman" w:hAnsi="Times New Roman" w:cs="Times New Roman"/>
        </w:rPr>
        <w:t>583.33</w:t>
      </w:r>
      <w:r>
        <w:rPr>
          <w:rFonts w:ascii="Times New Roman" w:hAnsi="Times New Roman" w:cs="Times New Roman"/>
        </w:rPr>
        <w:t xml:space="preserve">; </w:t>
      </w:r>
      <w:r w:rsidRPr="00141924">
        <w:rPr>
          <w:rFonts w:ascii="Times New Roman" w:hAnsi="Times New Roman" w:cs="Times New Roman"/>
        </w:rPr>
        <w:t>Nordak North Publications</w:t>
      </w:r>
      <w:r>
        <w:rPr>
          <w:rFonts w:ascii="Times New Roman" w:hAnsi="Times New Roman" w:cs="Times New Roman"/>
        </w:rPr>
        <w:t>,</w:t>
      </w:r>
      <w:r w:rsidR="00DE6398">
        <w:rPr>
          <w:rFonts w:ascii="Times New Roman" w:hAnsi="Times New Roman" w:cs="Times New Roman"/>
        </w:rPr>
        <w:t xml:space="preserve"> </w:t>
      </w:r>
      <w:r w:rsidRPr="00141924">
        <w:rPr>
          <w:rFonts w:ascii="Times New Roman" w:hAnsi="Times New Roman" w:cs="Times New Roman"/>
        </w:rPr>
        <w:t>1</w:t>
      </w:r>
      <w:r w:rsidR="00DE6398">
        <w:rPr>
          <w:rFonts w:ascii="Times New Roman" w:hAnsi="Times New Roman" w:cs="Times New Roman"/>
        </w:rPr>
        <w:t>,</w:t>
      </w:r>
      <w:r w:rsidRPr="00141924">
        <w:rPr>
          <w:rFonts w:ascii="Times New Roman" w:hAnsi="Times New Roman" w:cs="Times New Roman"/>
        </w:rPr>
        <w:t>233.51</w:t>
      </w:r>
      <w:r w:rsidR="00DE6398">
        <w:rPr>
          <w:rFonts w:ascii="Times New Roman" w:hAnsi="Times New Roman" w:cs="Times New Roman"/>
        </w:rPr>
        <w:t xml:space="preserve">; </w:t>
      </w:r>
      <w:r w:rsidRPr="00141924">
        <w:rPr>
          <w:rFonts w:ascii="Times New Roman" w:hAnsi="Times New Roman" w:cs="Times New Roman"/>
        </w:rPr>
        <w:t>O</w:t>
      </w:r>
      <w:r w:rsidR="00DE6398">
        <w:rPr>
          <w:rFonts w:ascii="Times New Roman" w:hAnsi="Times New Roman" w:cs="Times New Roman"/>
        </w:rPr>
        <w:t>DP</w:t>
      </w:r>
      <w:r w:rsidRPr="00141924">
        <w:rPr>
          <w:rFonts w:ascii="Times New Roman" w:hAnsi="Times New Roman" w:cs="Times New Roman"/>
        </w:rPr>
        <w:t xml:space="preserve"> Business Office Solutions</w:t>
      </w:r>
      <w:r w:rsidR="00DE6398">
        <w:rPr>
          <w:rFonts w:ascii="Times New Roman" w:hAnsi="Times New Roman" w:cs="Times New Roman"/>
        </w:rPr>
        <w:t xml:space="preserve">, </w:t>
      </w:r>
      <w:r w:rsidR="00DE6398" w:rsidRPr="00DE6398">
        <w:rPr>
          <w:rFonts w:ascii="Times New Roman" w:hAnsi="Times New Roman" w:cs="Times New Roman"/>
        </w:rPr>
        <w:t>64.19</w:t>
      </w:r>
      <w:r w:rsidR="00DE6398">
        <w:rPr>
          <w:rFonts w:ascii="Times New Roman" w:hAnsi="Times New Roman" w:cs="Times New Roman"/>
        </w:rPr>
        <w:t xml:space="preserve">; </w:t>
      </w:r>
      <w:r w:rsidRPr="00141924">
        <w:rPr>
          <w:rFonts w:ascii="Times New Roman" w:hAnsi="Times New Roman" w:cs="Times New Roman"/>
        </w:rPr>
        <w:t xml:space="preserve">Office </w:t>
      </w:r>
      <w:r w:rsidRPr="00141924">
        <w:rPr>
          <w:rFonts w:ascii="Times New Roman" w:hAnsi="Times New Roman" w:cs="Times New Roman"/>
        </w:rPr>
        <w:lastRenderedPageBreak/>
        <w:t>Of Adjutant General</w:t>
      </w:r>
      <w:r w:rsidR="00DE6398">
        <w:rPr>
          <w:rFonts w:ascii="Times New Roman" w:hAnsi="Times New Roman" w:cs="Times New Roman"/>
        </w:rPr>
        <w:t xml:space="preserve">, </w:t>
      </w:r>
      <w:r w:rsidR="00DE6398" w:rsidRPr="00DE6398">
        <w:rPr>
          <w:rFonts w:ascii="Times New Roman" w:hAnsi="Times New Roman" w:cs="Times New Roman"/>
        </w:rPr>
        <w:t>6,844.11</w:t>
      </w:r>
      <w:r w:rsidR="00DE6398">
        <w:rPr>
          <w:rFonts w:ascii="Times New Roman" w:hAnsi="Times New Roman" w:cs="Times New Roman"/>
        </w:rPr>
        <w:t xml:space="preserve">; </w:t>
      </w:r>
      <w:r w:rsidRPr="00141924">
        <w:rPr>
          <w:rFonts w:ascii="Times New Roman" w:hAnsi="Times New Roman" w:cs="Times New Roman"/>
        </w:rPr>
        <w:t>Opdahl Concrete L</w:t>
      </w:r>
      <w:r w:rsidR="00DE6398">
        <w:rPr>
          <w:rFonts w:ascii="Times New Roman" w:hAnsi="Times New Roman" w:cs="Times New Roman"/>
        </w:rPr>
        <w:t xml:space="preserve">LC, </w:t>
      </w:r>
      <w:r w:rsidRPr="00141924">
        <w:rPr>
          <w:rFonts w:ascii="Times New Roman" w:hAnsi="Times New Roman" w:cs="Times New Roman"/>
        </w:rPr>
        <w:t>2</w:t>
      </w:r>
      <w:r w:rsidR="00DE6398">
        <w:rPr>
          <w:rFonts w:ascii="Times New Roman" w:hAnsi="Times New Roman" w:cs="Times New Roman"/>
        </w:rPr>
        <w:t>,</w:t>
      </w:r>
      <w:r w:rsidRPr="00141924">
        <w:rPr>
          <w:rFonts w:ascii="Times New Roman" w:hAnsi="Times New Roman" w:cs="Times New Roman"/>
        </w:rPr>
        <w:t>000</w:t>
      </w:r>
      <w:r w:rsidR="00DE6398">
        <w:rPr>
          <w:rFonts w:ascii="Times New Roman" w:hAnsi="Times New Roman" w:cs="Times New Roman"/>
        </w:rPr>
        <w:t xml:space="preserve">.00; </w:t>
      </w:r>
      <w:r w:rsidR="00DE6398" w:rsidRPr="00141924">
        <w:rPr>
          <w:rFonts w:ascii="Times New Roman" w:hAnsi="Times New Roman" w:cs="Times New Roman"/>
        </w:rPr>
        <w:t xml:space="preserve">James </w:t>
      </w:r>
      <w:r w:rsidRPr="00141924">
        <w:rPr>
          <w:rFonts w:ascii="Times New Roman" w:hAnsi="Times New Roman" w:cs="Times New Roman"/>
        </w:rPr>
        <w:t>Paulus,</w:t>
      </w:r>
      <w:r w:rsidR="00DE6398">
        <w:rPr>
          <w:rFonts w:ascii="Times New Roman" w:hAnsi="Times New Roman" w:cs="Times New Roman"/>
        </w:rPr>
        <w:t xml:space="preserve"> </w:t>
      </w:r>
      <w:r w:rsidRPr="00141924">
        <w:rPr>
          <w:rFonts w:ascii="Times New Roman" w:hAnsi="Times New Roman" w:cs="Times New Roman"/>
        </w:rPr>
        <w:t>18.23</w:t>
      </w:r>
      <w:r w:rsidR="00DE6398">
        <w:rPr>
          <w:rFonts w:ascii="Times New Roman" w:hAnsi="Times New Roman" w:cs="Times New Roman"/>
        </w:rPr>
        <w:t xml:space="preserve">; </w:t>
      </w:r>
      <w:r w:rsidRPr="00141924">
        <w:rPr>
          <w:rFonts w:ascii="Times New Roman" w:hAnsi="Times New Roman" w:cs="Times New Roman"/>
        </w:rPr>
        <w:t>Pitney Bowes</w:t>
      </w:r>
      <w:r w:rsidR="00DE6398">
        <w:rPr>
          <w:rFonts w:ascii="Times New Roman" w:hAnsi="Times New Roman" w:cs="Times New Roman"/>
        </w:rPr>
        <w:t xml:space="preserve">, </w:t>
      </w:r>
      <w:r w:rsidRPr="00141924">
        <w:rPr>
          <w:rFonts w:ascii="Times New Roman" w:hAnsi="Times New Roman" w:cs="Times New Roman"/>
        </w:rPr>
        <w:t>224.58</w:t>
      </w:r>
      <w:r w:rsidR="00DE6398">
        <w:rPr>
          <w:rFonts w:ascii="Times New Roman" w:hAnsi="Times New Roman" w:cs="Times New Roman"/>
        </w:rPr>
        <w:t xml:space="preserve">; </w:t>
      </w:r>
      <w:r w:rsidRPr="00141924">
        <w:rPr>
          <w:rFonts w:ascii="Times New Roman" w:hAnsi="Times New Roman" w:cs="Times New Roman"/>
        </w:rPr>
        <w:t>Power Plan</w:t>
      </w:r>
      <w:r w:rsidR="00DE6398">
        <w:rPr>
          <w:rFonts w:ascii="Times New Roman" w:hAnsi="Times New Roman" w:cs="Times New Roman"/>
        </w:rPr>
        <w:t xml:space="preserve">, </w:t>
      </w:r>
      <w:r w:rsidRPr="00141924">
        <w:rPr>
          <w:rFonts w:ascii="Times New Roman" w:hAnsi="Times New Roman" w:cs="Times New Roman"/>
        </w:rPr>
        <w:t>619.97</w:t>
      </w:r>
      <w:r w:rsidR="00DE6398">
        <w:rPr>
          <w:rFonts w:ascii="Times New Roman" w:hAnsi="Times New Roman" w:cs="Times New Roman"/>
        </w:rPr>
        <w:t xml:space="preserve">; </w:t>
      </w:r>
      <w:r w:rsidRPr="00141924">
        <w:rPr>
          <w:rFonts w:ascii="Times New Roman" w:hAnsi="Times New Roman" w:cs="Times New Roman"/>
        </w:rPr>
        <w:t>Purchase Power</w:t>
      </w:r>
      <w:r w:rsidR="00DE6398">
        <w:rPr>
          <w:rFonts w:ascii="Times New Roman" w:hAnsi="Times New Roman" w:cs="Times New Roman"/>
        </w:rPr>
        <w:t xml:space="preserve">, </w:t>
      </w:r>
      <w:r w:rsidRPr="00141924">
        <w:rPr>
          <w:rFonts w:ascii="Times New Roman" w:hAnsi="Times New Roman" w:cs="Times New Roman"/>
        </w:rPr>
        <w:t>153</w:t>
      </w:r>
      <w:r w:rsidR="00DE6398">
        <w:rPr>
          <w:rFonts w:ascii="Times New Roman" w:hAnsi="Times New Roman" w:cs="Times New Roman"/>
        </w:rPr>
        <w:t xml:space="preserve">.00; </w:t>
      </w:r>
      <w:r w:rsidRPr="00141924">
        <w:rPr>
          <w:rFonts w:ascii="Times New Roman" w:hAnsi="Times New Roman" w:cs="Times New Roman"/>
        </w:rPr>
        <w:t>Seth's Lawns &amp; Mower</w:t>
      </w:r>
      <w:r w:rsidR="00DE6398">
        <w:rPr>
          <w:rFonts w:ascii="Times New Roman" w:hAnsi="Times New Roman" w:cs="Times New Roman"/>
        </w:rPr>
        <w:t xml:space="preserve">, </w:t>
      </w:r>
      <w:r w:rsidRPr="00141924">
        <w:rPr>
          <w:rFonts w:ascii="Times New Roman" w:hAnsi="Times New Roman" w:cs="Times New Roman"/>
        </w:rPr>
        <w:t>70</w:t>
      </w:r>
      <w:r w:rsidR="00DE6398">
        <w:rPr>
          <w:rFonts w:ascii="Times New Roman" w:hAnsi="Times New Roman" w:cs="Times New Roman"/>
        </w:rPr>
        <w:t>.00;</w:t>
      </w:r>
    </w:p>
    <w:p w14:paraId="0BA1ADBD" w14:textId="7FCA266E" w:rsidR="00141924" w:rsidRPr="00141924" w:rsidRDefault="00141924" w:rsidP="00141924">
      <w:pPr>
        <w:spacing w:after="0" w:line="240" w:lineRule="auto"/>
        <w:rPr>
          <w:rFonts w:ascii="Times New Roman" w:hAnsi="Times New Roman" w:cs="Times New Roman"/>
        </w:rPr>
      </w:pPr>
      <w:r w:rsidRPr="00141924">
        <w:rPr>
          <w:rFonts w:ascii="Times New Roman" w:hAnsi="Times New Roman" w:cs="Times New Roman"/>
        </w:rPr>
        <w:t>Statewide Services, Inc</w:t>
      </w:r>
      <w:r w:rsidR="00DE6398">
        <w:rPr>
          <w:rFonts w:ascii="Times New Roman" w:hAnsi="Times New Roman" w:cs="Times New Roman"/>
        </w:rPr>
        <w:t xml:space="preserve">., </w:t>
      </w:r>
      <w:r w:rsidRPr="00141924">
        <w:rPr>
          <w:rFonts w:ascii="Times New Roman" w:hAnsi="Times New Roman" w:cs="Times New Roman"/>
        </w:rPr>
        <w:t>100</w:t>
      </w:r>
      <w:r w:rsidR="00DE6398">
        <w:rPr>
          <w:rFonts w:ascii="Times New Roman" w:hAnsi="Times New Roman" w:cs="Times New Roman"/>
        </w:rPr>
        <w:t xml:space="preserve">.00; </w:t>
      </w:r>
      <w:r w:rsidRPr="00141924">
        <w:rPr>
          <w:rFonts w:ascii="Times New Roman" w:hAnsi="Times New Roman" w:cs="Times New Roman"/>
        </w:rPr>
        <w:t>Third Watch Comm</w:t>
      </w:r>
      <w:r w:rsidR="00DE6398">
        <w:rPr>
          <w:rFonts w:ascii="Times New Roman" w:hAnsi="Times New Roman" w:cs="Times New Roman"/>
        </w:rPr>
        <w:t xml:space="preserve">., </w:t>
      </w:r>
      <w:r w:rsidRPr="00141924">
        <w:rPr>
          <w:rFonts w:ascii="Times New Roman" w:hAnsi="Times New Roman" w:cs="Times New Roman"/>
        </w:rPr>
        <w:t>2</w:t>
      </w:r>
      <w:r w:rsidR="00DE6398">
        <w:rPr>
          <w:rFonts w:ascii="Times New Roman" w:hAnsi="Times New Roman" w:cs="Times New Roman"/>
        </w:rPr>
        <w:t>,</w:t>
      </w:r>
      <w:r w:rsidRPr="00141924">
        <w:rPr>
          <w:rFonts w:ascii="Times New Roman" w:hAnsi="Times New Roman" w:cs="Times New Roman"/>
        </w:rPr>
        <w:t>500</w:t>
      </w:r>
      <w:r w:rsidR="00DE6398">
        <w:rPr>
          <w:rFonts w:ascii="Times New Roman" w:hAnsi="Times New Roman" w:cs="Times New Roman"/>
        </w:rPr>
        <w:t xml:space="preserve">.00; </w:t>
      </w:r>
      <w:r w:rsidRPr="00141924">
        <w:rPr>
          <w:rFonts w:ascii="Times New Roman" w:hAnsi="Times New Roman" w:cs="Times New Roman"/>
        </w:rPr>
        <w:t>Uniform Center</w:t>
      </w:r>
      <w:r w:rsidR="00DE6398">
        <w:rPr>
          <w:rFonts w:ascii="Times New Roman" w:hAnsi="Times New Roman" w:cs="Times New Roman"/>
        </w:rPr>
        <w:t xml:space="preserve">, </w:t>
      </w:r>
      <w:r w:rsidRPr="00141924">
        <w:rPr>
          <w:rFonts w:ascii="Times New Roman" w:hAnsi="Times New Roman" w:cs="Times New Roman"/>
        </w:rPr>
        <w:t>66.15</w:t>
      </w:r>
      <w:r w:rsidR="00DE6398">
        <w:rPr>
          <w:rFonts w:ascii="Times New Roman" w:hAnsi="Times New Roman" w:cs="Times New Roman"/>
        </w:rPr>
        <w:t xml:space="preserve">; </w:t>
      </w:r>
      <w:r w:rsidRPr="00141924">
        <w:rPr>
          <w:rFonts w:ascii="Times New Roman" w:hAnsi="Times New Roman" w:cs="Times New Roman"/>
        </w:rPr>
        <w:t>Verizon</w:t>
      </w:r>
      <w:r w:rsidRPr="00141924">
        <w:rPr>
          <w:rFonts w:ascii="Times New Roman" w:hAnsi="Times New Roman" w:cs="Times New Roman"/>
        </w:rPr>
        <w:tab/>
      </w:r>
    </w:p>
    <w:p w14:paraId="216C616F" w14:textId="5427818C" w:rsidR="00141924" w:rsidRDefault="00DE6398" w:rsidP="00141924">
      <w:pPr>
        <w:spacing w:after="0" w:line="240" w:lineRule="auto"/>
        <w:rPr>
          <w:rFonts w:ascii="Times New Roman" w:hAnsi="Times New Roman" w:cs="Times New Roman"/>
        </w:rPr>
      </w:pPr>
      <w:r w:rsidRPr="00DE6398">
        <w:rPr>
          <w:rFonts w:ascii="Times New Roman" w:hAnsi="Times New Roman" w:cs="Times New Roman"/>
        </w:rPr>
        <w:t>545.07</w:t>
      </w:r>
      <w:r>
        <w:rPr>
          <w:rFonts w:ascii="Times New Roman" w:hAnsi="Times New Roman" w:cs="Times New Roman"/>
        </w:rPr>
        <w:t xml:space="preserve">; </w:t>
      </w:r>
      <w:r w:rsidR="00141924" w:rsidRPr="00141924">
        <w:rPr>
          <w:rFonts w:ascii="Times New Roman" w:hAnsi="Times New Roman" w:cs="Times New Roman"/>
        </w:rPr>
        <w:t>Vestis</w:t>
      </w:r>
      <w:r>
        <w:rPr>
          <w:rFonts w:ascii="Times New Roman" w:hAnsi="Times New Roman" w:cs="Times New Roman"/>
        </w:rPr>
        <w:t>,</w:t>
      </w:r>
      <w:r w:rsidR="00141924" w:rsidRPr="00141924">
        <w:rPr>
          <w:rFonts w:ascii="Times New Roman" w:hAnsi="Times New Roman" w:cs="Times New Roman"/>
        </w:rPr>
        <w:tab/>
        <w:t>278.19</w:t>
      </w:r>
      <w:r>
        <w:rPr>
          <w:rFonts w:ascii="Times New Roman" w:hAnsi="Times New Roman" w:cs="Times New Roman"/>
        </w:rPr>
        <w:t>;</w:t>
      </w:r>
      <w:r w:rsidRPr="00DE6398">
        <w:t xml:space="preserve"> </w:t>
      </w:r>
      <w:r w:rsidRPr="00DE6398">
        <w:rPr>
          <w:rFonts w:ascii="Times New Roman" w:hAnsi="Times New Roman" w:cs="Times New Roman"/>
        </w:rPr>
        <w:t>Visa</w:t>
      </w:r>
      <w:r>
        <w:t xml:space="preserve">, </w:t>
      </w:r>
      <w:r w:rsidRPr="00DE6398">
        <w:rPr>
          <w:rFonts w:ascii="Times New Roman" w:hAnsi="Times New Roman" w:cs="Times New Roman"/>
        </w:rPr>
        <w:t>667.12</w:t>
      </w:r>
    </w:p>
    <w:p w14:paraId="3B81C2FA" w14:textId="77777777" w:rsidR="004841C5" w:rsidRDefault="004841C5" w:rsidP="00141924">
      <w:pPr>
        <w:spacing w:after="0" w:line="240" w:lineRule="auto"/>
        <w:rPr>
          <w:rFonts w:ascii="Times New Roman" w:hAnsi="Times New Roman" w:cs="Times New Roman"/>
        </w:rPr>
      </w:pPr>
    </w:p>
    <w:p w14:paraId="374BC85C" w14:textId="7E9713DE" w:rsidR="004841C5" w:rsidRPr="00141924" w:rsidRDefault="005C4355" w:rsidP="00141924">
      <w:pPr>
        <w:spacing w:after="0" w:line="240" w:lineRule="auto"/>
        <w:rPr>
          <w:rFonts w:ascii="Times New Roman" w:hAnsi="Times New Roman" w:cs="Times New Roman"/>
        </w:rPr>
      </w:pPr>
      <w:r>
        <w:rPr>
          <w:rFonts w:ascii="Times New Roman" w:hAnsi="Times New Roman" w:cs="Times New Roman"/>
        </w:rPr>
        <w:tab/>
        <w:t xml:space="preserve">Chairman Dieterle reported on the Central Power transmission line pole request </w:t>
      </w:r>
      <w:r w:rsidR="00FE34A8">
        <w:rPr>
          <w:rFonts w:ascii="Times New Roman" w:hAnsi="Times New Roman" w:cs="Times New Roman"/>
        </w:rPr>
        <w:t xml:space="preserve">to be erected on County right of way </w:t>
      </w:r>
      <w:r>
        <w:rPr>
          <w:rFonts w:ascii="Times New Roman" w:hAnsi="Times New Roman" w:cs="Times New Roman"/>
        </w:rPr>
        <w:t>on the Sheridan County/McLean County line</w:t>
      </w:r>
      <w:r w:rsidR="00FE34A8">
        <w:rPr>
          <w:rFonts w:ascii="Times New Roman" w:hAnsi="Times New Roman" w:cs="Times New Roman"/>
        </w:rPr>
        <w:t xml:space="preserve"> in Holmes Twp. Dieterle stated that the farm to market road is on McLean County’s federal aid road list not on Sheridan County’s list, however; the right of way is in Sheridan County. So Ladd Erickson, States Attorney will be contacted at the Planning &amp; Zoning meeting later this morning.</w:t>
      </w:r>
    </w:p>
    <w:p w14:paraId="4271068F" w14:textId="77777777" w:rsidR="009D3C7F" w:rsidRDefault="009D3C7F" w:rsidP="009D3C7F">
      <w:pPr>
        <w:spacing w:after="0" w:line="240" w:lineRule="auto"/>
        <w:rPr>
          <w:rFonts w:ascii="Times New Roman" w:hAnsi="Times New Roman" w:cs="Times New Roman"/>
        </w:rPr>
      </w:pPr>
    </w:p>
    <w:p w14:paraId="214F2F56" w14:textId="364557F2" w:rsidR="009D3C7F" w:rsidRDefault="00FE34A8" w:rsidP="009D3C7F">
      <w:pPr>
        <w:spacing w:after="0" w:line="240" w:lineRule="auto"/>
        <w:rPr>
          <w:rFonts w:ascii="Times New Roman" w:hAnsi="Times New Roman" w:cs="Times New Roman"/>
        </w:rPr>
      </w:pPr>
      <w:r>
        <w:rPr>
          <w:rFonts w:ascii="Times New Roman" w:hAnsi="Times New Roman" w:cs="Times New Roman"/>
        </w:rPr>
        <w:tab/>
        <w:t>It was moved by County Commissioner</w:t>
      </w:r>
      <w:r w:rsidR="00AE26F4">
        <w:rPr>
          <w:rFonts w:ascii="Times New Roman" w:hAnsi="Times New Roman" w:cs="Times New Roman"/>
        </w:rPr>
        <w:t xml:space="preserve"> Felchle to approve staying with current NDPHIT Health Insurance Plan for 2027 year at a 5.76% increase in premiums, seconded by County Commissioner Schilling.  Upon roll call vote – Felchle – yes, Schilling – yes, Dieterle – yes Motion carried.</w:t>
      </w:r>
    </w:p>
    <w:p w14:paraId="798BFD5B" w14:textId="77777777" w:rsidR="00AE26F4" w:rsidRDefault="00AE26F4" w:rsidP="009D3C7F">
      <w:pPr>
        <w:spacing w:after="0" w:line="240" w:lineRule="auto"/>
        <w:rPr>
          <w:rFonts w:ascii="Times New Roman" w:hAnsi="Times New Roman" w:cs="Times New Roman"/>
        </w:rPr>
      </w:pPr>
    </w:p>
    <w:p w14:paraId="72D9C165" w14:textId="5F77E51A" w:rsidR="00AE26F4" w:rsidRDefault="00AE26F4" w:rsidP="009D3C7F">
      <w:pPr>
        <w:spacing w:after="0" w:line="240" w:lineRule="auto"/>
        <w:rPr>
          <w:rFonts w:ascii="Times New Roman" w:hAnsi="Times New Roman" w:cs="Times New Roman"/>
        </w:rPr>
      </w:pPr>
      <w:r>
        <w:rPr>
          <w:rFonts w:ascii="Times New Roman" w:hAnsi="Times New Roman" w:cs="Times New Roman"/>
        </w:rPr>
        <w:tab/>
        <w:t xml:space="preserve">Lea Mittleider, County Agent, met with the board to </w:t>
      </w:r>
      <w:r w:rsidR="003B53B0">
        <w:rPr>
          <w:rFonts w:ascii="Times New Roman" w:hAnsi="Times New Roman" w:cs="Times New Roman"/>
        </w:rPr>
        <w:t>present her 2</w:t>
      </w:r>
      <w:r w:rsidR="003B53B0" w:rsidRPr="003B53B0">
        <w:rPr>
          <w:rFonts w:ascii="Times New Roman" w:hAnsi="Times New Roman" w:cs="Times New Roman"/>
          <w:vertAlign w:val="superscript"/>
        </w:rPr>
        <w:t>nd</w:t>
      </w:r>
      <w:r w:rsidR="003B53B0">
        <w:rPr>
          <w:rFonts w:ascii="Times New Roman" w:hAnsi="Times New Roman" w:cs="Times New Roman"/>
        </w:rPr>
        <w:t xml:space="preserve"> quarter narrative report.  Moisture was sparse in Sheridan County for July.  </w:t>
      </w:r>
      <w:r w:rsidR="00943FB1">
        <w:rPr>
          <w:rFonts w:ascii="Times New Roman" w:hAnsi="Times New Roman" w:cs="Times New Roman"/>
        </w:rPr>
        <w:t xml:space="preserve">Some wheat fields are even being baled up.  </w:t>
      </w:r>
      <w:r w:rsidR="003B53B0">
        <w:rPr>
          <w:rFonts w:ascii="Times New Roman" w:hAnsi="Times New Roman" w:cs="Times New Roman"/>
        </w:rPr>
        <w:t xml:space="preserve">Sheridan County Achievement Days was well attended with 84 livestock exhibits, 259 static exhibits with 37 4-H participants.  The community supper was attended by the public with close to 150 residents.  Mittleider has also been doing alot of hay measuring for nitrates. Felchle stated the County Park would like to have a Memorandum of Understanding between the County Park Board and the 4-H Council on who is paying for what and who is maintaining what buildings.  A 4-H Council committee will get set up to meet in January with the County Park Board.  Mittleider inquired about </w:t>
      </w:r>
      <w:r w:rsidR="00116D23">
        <w:rPr>
          <w:rFonts w:ascii="Times New Roman" w:hAnsi="Times New Roman" w:cs="Times New Roman"/>
        </w:rPr>
        <w:t xml:space="preserve">constructing a new </w:t>
      </w:r>
      <w:r w:rsidR="003B53B0">
        <w:rPr>
          <w:rFonts w:ascii="Times New Roman" w:hAnsi="Times New Roman" w:cs="Times New Roman"/>
        </w:rPr>
        <w:t>storage room</w:t>
      </w:r>
      <w:r w:rsidR="00116D23">
        <w:rPr>
          <w:rFonts w:ascii="Times New Roman" w:hAnsi="Times New Roman" w:cs="Times New Roman"/>
        </w:rPr>
        <w:t xml:space="preserve"> for the supplies that were in the Community room. Suggestions were to look into building a storage room in back County Agent office room with shelving.</w:t>
      </w:r>
    </w:p>
    <w:p w14:paraId="1E4194E8" w14:textId="77777777" w:rsidR="00BE3B0C" w:rsidRDefault="00BE3B0C" w:rsidP="009D3C7F">
      <w:pPr>
        <w:spacing w:after="0" w:line="240" w:lineRule="auto"/>
        <w:rPr>
          <w:rFonts w:ascii="Times New Roman" w:hAnsi="Times New Roman" w:cs="Times New Roman"/>
        </w:rPr>
      </w:pPr>
    </w:p>
    <w:p w14:paraId="5C803BB0" w14:textId="44EF90D6" w:rsidR="007D60C0" w:rsidRDefault="007D60C0" w:rsidP="009D3C7F">
      <w:pPr>
        <w:spacing w:after="0" w:line="240" w:lineRule="auto"/>
        <w:rPr>
          <w:rFonts w:ascii="Times New Roman" w:hAnsi="Times New Roman" w:cs="Times New Roman"/>
        </w:rPr>
      </w:pPr>
      <w:r>
        <w:rPr>
          <w:rFonts w:ascii="Times New Roman" w:hAnsi="Times New Roman" w:cs="Times New Roman"/>
        </w:rPr>
        <w:tab/>
        <w:t>The Auditor presented the asbestos removal report f</w:t>
      </w:r>
      <w:r w:rsidR="00E90F8F">
        <w:rPr>
          <w:rFonts w:ascii="Times New Roman" w:hAnsi="Times New Roman" w:cs="Times New Roman"/>
        </w:rPr>
        <w:t>or the Courthouse Community</w:t>
      </w:r>
      <w:r>
        <w:rPr>
          <w:rFonts w:ascii="Times New Roman" w:hAnsi="Times New Roman" w:cs="Times New Roman"/>
        </w:rPr>
        <w:t xml:space="preserve"> </w:t>
      </w:r>
      <w:r w:rsidR="00E90F8F">
        <w:rPr>
          <w:rFonts w:ascii="Times New Roman" w:hAnsi="Times New Roman" w:cs="Times New Roman"/>
        </w:rPr>
        <w:t xml:space="preserve">room tiles removed by </w:t>
      </w:r>
      <w:r>
        <w:rPr>
          <w:rFonts w:ascii="Times New Roman" w:hAnsi="Times New Roman" w:cs="Times New Roman"/>
        </w:rPr>
        <w:t xml:space="preserve">Badlands Environmental Consultants, Inc., Bismarck </w:t>
      </w:r>
      <w:r w:rsidR="00E90F8F">
        <w:rPr>
          <w:rFonts w:ascii="Times New Roman" w:hAnsi="Times New Roman" w:cs="Times New Roman"/>
        </w:rPr>
        <w:t xml:space="preserve">and </w:t>
      </w:r>
      <w:r>
        <w:rPr>
          <w:rFonts w:ascii="Times New Roman" w:hAnsi="Times New Roman" w:cs="Times New Roman"/>
        </w:rPr>
        <w:t xml:space="preserve">that the air monitoring samples have been cleared and </w:t>
      </w:r>
      <w:r w:rsidR="00E90F8F">
        <w:rPr>
          <w:rFonts w:ascii="Times New Roman" w:hAnsi="Times New Roman" w:cs="Times New Roman"/>
        </w:rPr>
        <w:t xml:space="preserve">report </w:t>
      </w:r>
      <w:r>
        <w:rPr>
          <w:rFonts w:ascii="Times New Roman" w:hAnsi="Times New Roman" w:cs="Times New Roman"/>
        </w:rPr>
        <w:t>filed in the Auditor’s office.</w:t>
      </w:r>
    </w:p>
    <w:p w14:paraId="1567D627" w14:textId="77777777" w:rsidR="00E90F8F" w:rsidRDefault="00E90F8F" w:rsidP="009D3C7F">
      <w:pPr>
        <w:spacing w:after="0" w:line="240" w:lineRule="auto"/>
        <w:rPr>
          <w:rFonts w:ascii="Times New Roman" w:hAnsi="Times New Roman" w:cs="Times New Roman"/>
        </w:rPr>
      </w:pPr>
    </w:p>
    <w:p w14:paraId="56140D91" w14:textId="76575553" w:rsidR="00E90F8F" w:rsidRDefault="00E90F8F" w:rsidP="009D3C7F">
      <w:pPr>
        <w:spacing w:after="0" w:line="240" w:lineRule="auto"/>
        <w:rPr>
          <w:rFonts w:ascii="Times New Roman" w:hAnsi="Times New Roman" w:cs="Times New Roman"/>
        </w:rPr>
      </w:pPr>
      <w:r>
        <w:rPr>
          <w:rFonts w:ascii="Times New Roman" w:hAnsi="Times New Roman" w:cs="Times New Roman"/>
        </w:rPr>
        <w:tab/>
        <w:t xml:space="preserve">It was moved by County Commissioner </w:t>
      </w:r>
      <w:r w:rsidR="00793ECE">
        <w:rPr>
          <w:rFonts w:ascii="Times New Roman" w:hAnsi="Times New Roman" w:cs="Times New Roman"/>
        </w:rPr>
        <w:t xml:space="preserve">Dieterle </w:t>
      </w:r>
      <w:r>
        <w:rPr>
          <w:rFonts w:ascii="Times New Roman" w:hAnsi="Times New Roman" w:cs="Times New Roman"/>
        </w:rPr>
        <w:t xml:space="preserve">to approve purchase of a HP OmniBook 16” laptop with 1 year warranty in the amount of $649.00 from Best Buy in addition of Microsoft 365 </w:t>
      </w:r>
      <w:r w:rsidR="00793ECE">
        <w:rPr>
          <w:rFonts w:ascii="Times New Roman" w:hAnsi="Times New Roman" w:cs="Times New Roman"/>
        </w:rPr>
        <w:t xml:space="preserve">annual </w:t>
      </w:r>
      <w:r>
        <w:rPr>
          <w:rFonts w:ascii="Times New Roman" w:hAnsi="Times New Roman" w:cs="Times New Roman"/>
        </w:rPr>
        <w:t>subscription</w:t>
      </w:r>
      <w:r w:rsidR="00793ECE">
        <w:rPr>
          <w:rFonts w:ascii="Times New Roman" w:hAnsi="Times New Roman" w:cs="Times New Roman"/>
        </w:rPr>
        <w:t xml:space="preserve"> and antivirus for the Veteran’s Service Officer, seconded by County Commissioner Schilling.  Upon roll call vote – Dieterle – yes, Schilling – yes, Felchle – yes  Motion carried.</w:t>
      </w:r>
    </w:p>
    <w:p w14:paraId="061D6655" w14:textId="77777777" w:rsidR="00793ECE" w:rsidRDefault="00793ECE" w:rsidP="009D3C7F">
      <w:pPr>
        <w:spacing w:after="0" w:line="240" w:lineRule="auto"/>
        <w:rPr>
          <w:rFonts w:ascii="Times New Roman" w:hAnsi="Times New Roman" w:cs="Times New Roman"/>
        </w:rPr>
      </w:pPr>
    </w:p>
    <w:p w14:paraId="579740FE" w14:textId="30F2D6B5" w:rsidR="00793ECE" w:rsidRDefault="00793ECE" w:rsidP="009D3C7F">
      <w:pPr>
        <w:spacing w:after="0" w:line="240" w:lineRule="auto"/>
        <w:rPr>
          <w:rFonts w:ascii="Times New Roman" w:hAnsi="Times New Roman" w:cs="Times New Roman"/>
        </w:rPr>
      </w:pPr>
      <w:r>
        <w:rPr>
          <w:rFonts w:ascii="Times New Roman" w:hAnsi="Times New Roman" w:cs="Times New Roman"/>
        </w:rPr>
        <w:tab/>
        <w:t xml:space="preserve">Jason Adams with Viall Business Solutions, </w:t>
      </w:r>
      <w:r w:rsidR="00D43463">
        <w:rPr>
          <w:rFonts w:ascii="Times New Roman" w:hAnsi="Times New Roman" w:cs="Times New Roman"/>
        </w:rPr>
        <w:t xml:space="preserve">Minot, </w:t>
      </w:r>
      <w:r>
        <w:rPr>
          <w:rFonts w:ascii="Times New Roman" w:hAnsi="Times New Roman" w:cs="Times New Roman"/>
        </w:rPr>
        <w:t xml:space="preserve">met with the board to review his employee benefit program he offers.  </w:t>
      </w:r>
      <w:r w:rsidR="00D43463">
        <w:rPr>
          <w:rFonts w:ascii="Times New Roman" w:hAnsi="Times New Roman" w:cs="Times New Roman"/>
        </w:rPr>
        <w:t>Adams may be back later this fall to see if any employees are interested in Viall benefit program.</w:t>
      </w:r>
    </w:p>
    <w:p w14:paraId="7258B020" w14:textId="77777777" w:rsidR="00C16FD0" w:rsidRDefault="00C16FD0" w:rsidP="009D3C7F">
      <w:pPr>
        <w:spacing w:after="0" w:line="240" w:lineRule="auto"/>
        <w:rPr>
          <w:rFonts w:ascii="Times New Roman" w:hAnsi="Times New Roman" w:cs="Times New Roman"/>
        </w:rPr>
      </w:pPr>
    </w:p>
    <w:p w14:paraId="256BD05E" w14:textId="2DF0BA89" w:rsidR="00C16FD0" w:rsidRDefault="00C16FD0" w:rsidP="009D3C7F">
      <w:pPr>
        <w:spacing w:after="0" w:line="240" w:lineRule="auto"/>
        <w:rPr>
          <w:rFonts w:ascii="Times New Roman" w:hAnsi="Times New Roman" w:cs="Times New Roman"/>
        </w:rPr>
      </w:pPr>
      <w:r>
        <w:rPr>
          <w:rFonts w:ascii="Times New Roman" w:hAnsi="Times New Roman" w:cs="Times New Roman"/>
        </w:rPr>
        <w:tab/>
        <w:t xml:space="preserve">It was moved by County Commissioner </w:t>
      </w:r>
      <w:r w:rsidR="00591578">
        <w:rPr>
          <w:rFonts w:ascii="Times New Roman" w:hAnsi="Times New Roman" w:cs="Times New Roman"/>
        </w:rPr>
        <w:t>Felchle</w:t>
      </w:r>
      <w:r>
        <w:rPr>
          <w:rFonts w:ascii="Times New Roman" w:hAnsi="Times New Roman" w:cs="Times New Roman"/>
        </w:rPr>
        <w:t xml:space="preserve"> to appoint Samantha Roubal to</w:t>
      </w:r>
      <w:r w:rsidR="005B3C54">
        <w:rPr>
          <w:rFonts w:ascii="Times New Roman" w:hAnsi="Times New Roman" w:cs="Times New Roman"/>
        </w:rPr>
        <w:t xml:space="preserve"> the County Planning &amp; Zoning board as she is the new Mayor for McClusky City</w:t>
      </w:r>
      <w:r w:rsidR="00591578">
        <w:rPr>
          <w:rFonts w:ascii="Times New Roman" w:hAnsi="Times New Roman" w:cs="Times New Roman"/>
        </w:rPr>
        <w:t xml:space="preserve"> effective July 1st</w:t>
      </w:r>
      <w:r w:rsidR="005B3C54">
        <w:rPr>
          <w:rFonts w:ascii="Times New Roman" w:hAnsi="Times New Roman" w:cs="Times New Roman"/>
        </w:rPr>
        <w:t xml:space="preserve">, seconded by County Commissioner </w:t>
      </w:r>
      <w:r w:rsidR="00591578">
        <w:rPr>
          <w:rFonts w:ascii="Times New Roman" w:hAnsi="Times New Roman" w:cs="Times New Roman"/>
        </w:rPr>
        <w:t>Schilling.</w:t>
      </w:r>
      <w:r w:rsidR="005B3C54">
        <w:rPr>
          <w:rFonts w:ascii="Times New Roman" w:hAnsi="Times New Roman" w:cs="Times New Roman"/>
        </w:rPr>
        <w:t xml:space="preserve">   Upon roll call vote </w:t>
      </w:r>
      <w:r w:rsidR="00591578">
        <w:rPr>
          <w:rFonts w:ascii="Times New Roman" w:hAnsi="Times New Roman" w:cs="Times New Roman"/>
        </w:rPr>
        <w:t>–</w:t>
      </w:r>
      <w:r w:rsidR="005B3C54">
        <w:rPr>
          <w:rFonts w:ascii="Times New Roman" w:hAnsi="Times New Roman" w:cs="Times New Roman"/>
        </w:rPr>
        <w:t xml:space="preserve"> </w:t>
      </w:r>
      <w:r w:rsidR="00591578">
        <w:rPr>
          <w:rFonts w:ascii="Times New Roman" w:hAnsi="Times New Roman" w:cs="Times New Roman"/>
        </w:rPr>
        <w:t>Felchle – yes, Schilling – yes, Dieterle – yes  Motion carried.</w:t>
      </w:r>
    </w:p>
    <w:p w14:paraId="4664299E" w14:textId="77777777" w:rsidR="00D43463" w:rsidRDefault="00D43463" w:rsidP="009D3C7F">
      <w:pPr>
        <w:spacing w:after="0" w:line="240" w:lineRule="auto"/>
        <w:rPr>
          <w:rFonts w:ascii="Times New Roman" w:hAnsi="Times New Roman" w:cs="Times New Roman"/>
        </w:rPr>
      </w:pPr>
    </w:p>
    <w:p w14:paraId="3187AF3F" w14:textId="11D5293C" w:rsidR="00D43463" w:rsidRDefault="00D43463" w:rsidP="009D3C7F">
      <w:pPr>
        <w:spacing w:after="0" w:line="240" w:lineRule="auto"/>
        <w:rPr>
          <w:rFonts w:ascii="Times New Roman" w:hAnsi="Times New Roman" w:cs="Times New Roman"/>
        </w:rPr>
      </w:pPr>
      <w:r>
        <w:rPr>
          <w:rFonts w:ascii="Times New Roman" w:hAnsi="Times New Roman" w:cs="Times New Roman"/>
        </w:rPr>
        <w:tab/>
        <w:t xml:space="preserve">The time being 10:30 a.m. the County Commission recessed for the Planning &amp; Zoning meeting.  </w:t>
      </w:r>
    </w:p>
    <w:p w14:paraId="2278FABD" w14:textId="77777777" w:rsidR="00D43463" w:rsidRDefault="00D43463" w:rsidP="009D3C7F">
      <w:pPr>
        <w:spacing w:after="0" w:line="240" w:lineRule="auto"/>
        <w:rPr>
          <w:rFonts w:ascii="Times New Roman" w:hAnsi="Times New Roman" w:cs="Times New Roman"/>
        </w:rPr>
      </w:pPr>
    </w:p>
    <w:p w14:paraId="7BA457C2" w14:textId="398A38B8" w:rsidR="00D43463" w:rsidRDefault="00D43463" w:rsidP="009D3C7F">
      <w:pPr>
        <w:spacing w:after="0" w:line="240" w:lineRule="auto"/>
        <w:rPr>
          <w:rFonts w:ascii="Times New Roman" w:hAnsi="Times New Roman" w:cs="Times New Roman"/>
        </w:rPr>
      </w:pPr>
      <w:r>
        <w:rPr>
          <w:rFonts w:ascii="Times New Roman" w:hAnsi="Times New Roman" w:cs="Times New Roman"/>
        </w:rPr>
        <w:tab/>
        <w:t>The County Commission Meeting reconvened at 11:00 a.m.</w:t>
      </w:r>
    </w:p>
    <w:p w14:paraId="0DBED0A6" w14:textId="03821C08" w:rsidR="007D60C0" w:rsidRDefault="005B3C54" w:rsidP="009D3C7F">
      <w:pPr>
        <w:spacing w:after="0" w:line="240" w:lineRule="auto"/>
        <w:rPr>
          <w:rFonts w:ascii="Times New Roman" w:hAnsi="Times New Roman" w:cs="Times New Roman"/>
        </w:rPr>
      </w:pPr>
      <w:r>
        <w:rPr>
          <w:rFonts w:ascii="Times New Roman" w:hAnsi="Times New Roman" w:cs="Times New Roman"/>
        </w:rPr>
        <w:tab/>
      </w:r>
    </w:p>
    <w:p w14:paraId="31CB6A9A" w14:textId="01D3AA16" w:rsidR="005B3C54" w:rsidRDefault="005B3C54" w:rsidP="009D3C7F">
      <w:pPr>
        <w:spacing w:after="0" w:line="240" w:lineRule="auto"/>
        <w:rPr>
          <w:rFonts w:ascii="Times New Roman" w:hAnsi="Times New Roman" w:cs="Times New Roman"/>
        </w:rPr>
      </w:pPr>
      <w:r>
        <w:rPr>
          <w:rFonts w:ascii="Times New Roman" w:hAnsi="Times New Roman" w:cs="Times New Roman"/>
        </w:rPr>
        <w:tab/>
        <w:t xml:space="preserve">Byron Belile, Road Foreman, met with the board to discuss graveling roads.  </w:t>
      </w:r>
      <w:r w:rsidR="00591578">
        <w:rPr>
          <w:rFonts w:ascii="Times New Roman" w:hAnsi="Times New Roman" w:cs="Times New Roman"/>
        </w:rPr>
        <w:t xml:space="preserve">The board </w:t>
      </w:r>
      <w:r>
        <w:rPr>
          <w:rFonts w:ascii="Times New Roman" w:hAnsi="Times New Roman" w:cs="Times New Roman"/>
        </w:rPr>
        <w:t>approve</w:t>
      </w:r>
      <w:r w:rsidR="00591578">
        <w:rPr>
          <w:rFonts w:ascii="Times New Roman" w:hAnsi="Times New Roman" w:cs="Times New Roman"/>
        </w:rPr>
        <w:t xml:space="preserve">d </w:t>
      </w:r>
      <w:r>
        <w:rPr>
          <w:rFonts w:ascii="Times New Roman" w:hAnsi="Times New Roman" w:cs="Times New Roman"/>
        </w:rPr>
        <w:t xml:space="preserve">Sheldon Frueh </w:t>
      </w:r>
      <w:r w:rsidR="00572FA6">
        <w:rPr>
          <w:rFonts w:ascii="Times New Roman" w:hAnsi="Times New Roman" w:cs="Times New Roman"/>
        </w:rPr>
        <w:t xml:space="preserve">to </w:t>
      </w:r>
      <w:r>
        <w:rPr>
          <w:rFonts w:ascii="Times New Roman" w:hAnsi="Times New Roman" w:cs="Times New Roman"/>
        </w:rPr>
        <w:t xml:space="preserve">clean out silt </w:t>
      </w:r>
      <w:r w:rsidR="00572FA6">
        <w:rPr>
          <w:rFonts w:ascii="Times New Roman" w:hAnsi="Times New Roman" w:cs="Times New Roman"/>
        </w:rPr>
        <w:t>along road</w:t>
      </w:r>
      <w:r w:rsidR="00591578">
        <w:rPr>
          <w:rFonts w:ascii="Times New Roman" w:hAnsi="Times New Roman" w:cs="Times New Roman"/>
        </w:rPr>
        <w:t xml:space="preserve"> right of </w:t>
      </w:r>
      <w:r w:rsidR="00572FA6">
        <w:rPr>
          <w:rFonts w:ascii="Times New Roman" w:hAnsi="Times New Roman" w:cs="Times New Roman"/>
        </w:rPr>
        <w:t xml:space="preserve">way </w:t>
      </w:r>
      <w:r w:rsidR="00591578">
        <w:rPr>
          <w:rFonts w:ascii="Times New Roman" w:hAnsi="Times New Roman" w:cs="Times New Roman"/>
        </w:rPr>
        <w:t>in</w:t>
      </w:r>
      <w:r>
        <w:rPr>
          <w:rFonts w:ascii="Times New Roman" w:hAnsi="Times New Roman" w:cs="Times New Roman"/>
        </w:rPr>
        <w:t xml:space="preserve"> Section 28</w:t>
      </w:r>
      <w:r w:rsidR="0038649E">
        <w:rPr>
          <w:rFonts w:ascii="Times New Roman" w:hAnsi="Times New Roman" w:cs="Times New Roman"/>
        </w:rPr>
        <w:t xml:space="preserve"> &amp; 21 147-74</w:t>
      </w:r>
      <w:r w:rsidR="002F00E5">
        <w:rPr>
          <w:rFonts w:ascii="Times New Roman" w:hAnsi="Times New Roman" w:cs="Times New Roman"/>
        </w:rPr>
        <w:t xml:space="preserve"> </w:t>
      </w:r>
      <w:r w:rsidR="0038649E">
        <w:rPr>
          <w:rFonts w:ascii="Times New Roman" w:hAnsi="Times New Roman" w:cs="Times New Roman"/>
        </w:rPr>
        <w:t xml:space="preserve">(Boone Twp).  </w:t>
      </w:r>
      <w:r w:rsidR="002F00E5">
        <w:rPr>
          <w:rFonts w:ascii="Times New Roman" w:hAnsi="Times New Roman" w:cs="Times New Roman"/>
        </w:rPr>
        <w:t xml:space="preserve"> County Commission</w:t>
      </w:r>
      <w:r w:rsidR="00591578">
        <w:rPr>
          <w:rFonts w:ascii="Times New Roman" w:hAnsi="Times New Roman" w:cs="Times New Roman"/>
        </w:rPr>
        <w:t>er</w:t>
      </w:r>
      <w:r w:rsidR="002F00E5">
        <w:rPr>
          <w:rFonts w:ascii="Times New Roman" w:hAnsi="Times New Roman" w:cs="Times New Roman"/>
        </w:rPr>
        <w:t xml:space="preserve"> Schilling inquired </w:t>
      </w:r>
      <w:r w:rsidR="00591578">
        <w:rPr>
          <w:rFonts w:ascii="Times New Roman" w:hAnsi="Times New Roman" w:cs="Times New Roman"/>
        </w:rPr>
        <w:t>if CDL licenses have been acquired by the road crew yet.  Belile stated they have been too busy still.</w:t>
      </w:r>
    </w:p>
    <w:p w14:paraId="3CD9519D" w14:textId="77777777" w:rsidR="00591578" w:rsidRDefault="00591578" w:rsidP="009D3C7F">
      <w:pPr>
        <w:spacing w:after="0" w:line="240" w:lineRule="auto"/>
        <w:rPr>
          <w:rFonts w:ascii="Times New Roman" w:hAnsi="Times New Roman" w:cs="Times New Roman"/>
        </w:rPr>
      </w:pPr>
    </w:p>
    <w:p w14:paraId="03C25FAC" w14:textId="0ECBE5C5" w:rsidR="00591578" w:rsidRDefault="00591578" w:rsidP="009D3C7F">
      <w:pPr>
        <w:spacing w:after="0" w:line="240" w:lineRule="auto"/>
        <w:rPr>
          <w:rFonts w:ascii="Times New Roman" w:hAnsi="Times New Roman" w:cs="Times New Roman"/>
        </w:rPr>
      </w:pPr>
      <w:r>
        <w:rPr>
          <w:rFonts w:ascii="Times New Roman" w:hAnsi="Times New Roman" w:cs="Times New Roman"/>
        </w:rPr>
        <w:tab/>
        <w:t>The Auditor reported a building permit was issued to David C. Dietz, Fargo, for moving a 16’x 76’ mobile home on the NE4 18-146-75.</w:t>
      </w:r>
    </w:p>
    <w:p w14:paraId="7A360A96" w14:textId="77777777" w:rsidR="00591578" w:rsidRDefault="00591578" w:rsidP="009D3C7F">
      <w:pPr>
        <w:spacing w:after="0" w:line="240" w:lineRule="auto"/>
        <w:rPr>
          <w:rFonts w:ascii="Times New Roman" w:hAnsi="Times New Roman" w:cs="Times New Roman"/>
        </w:rPr>
      </w:pPr>
    </w:p>
    <w:p w14:paraId="07DA6E50" w14:textId="629A2CC2" w:rsidR="00591578" w:rsidRDefault="00591578" w:rsidP="009D3C7F">
      <w:pPr>
        <w:spacing w:after="0" w:line="240" w:lineRule="auto"/>
        <w:rPr>
          <w:rFonts w:ascii="Times New Roman" w:hAnsi="Times New Roman" w:cs="Times New Roman"/>
        </w:rPr>
      </w:pPr>
      <w:r>
        <w:rPr>
          <w:rFonts w:ascii="Times New Roman" w:hAnsi="Times New Roman" w:cs="Times New Roman"/>
        </w:rPr>
        <w:tab/>
        <w:t xml:space="preserve">The Auditor was instructed to publish notice of ditch mowing </w:t>
      </w:r>
      <w:r w:rsidR="00665B68">
        <w:rPr>
          <w:rFonts w:ascii="Times New Roman" w:hAnsi="Times New Roman" w:cs="Times New Roman"/>
        </w:rPr>
        <w:t xml:space="preserve">to be </w:t>
      </w:r>
      <w:r w:rsidR="0038649E">
        <w:rPr>
          <w:rFonts w:ascii="Times New Roman" w:hAnsi="Times New Roman" w:cs="Times New Roman"/>
        </w:rPr>
        <w:t xml:space="preserve">done </w:t>
      </w:r>
      <w:r>
        <w:rPr>
          <w:rFonts w:ascii="Times New Roman" w:hAnsi="Times New Roman" w:cs="Times New Roman"/>
        </w:rPr>
        <w:t>by October 1</w:t>
      </w:r>
      <w:r w:rsidRPr="00591578">
        <w:rPr>
          <w:rFonts w:ascii="Times New Roman" w:hAnsi="Times New Roman" w:cs="Times New Roman"/>
          <w:vertAlign w:val="superscript"/>
        </w:rPr>
        <w:t>st</w:t>
      </w:r>
      <w:r>
        <w:rPr>
          <w:rFonts w:ascii="Times New Roman" w:hAnsi="Times New Roman" w:cs="Times New Roman"/>
        </w:rPr>
        <w:t xml:space="preserve"> or landowners will be charged $300 per mile.</w:t>
      </w:r>
    </w:p>
    <w:p w14:paraId="278AE814" w14:textId="77777777" w:rsidR="00143AC5" w:rsidRDefault="00143AC5" w:rsidP="009D3C7F">
      <w:pPr>
        <w:spacing w:after="0" w:line="240" w:lineRule="auto"/>
        <w:rPr>
          <w:rFonts w:ascii="Times New Roman" w:hAnsi="Times New Roman" w:cs="Times New Roman"/>
        </w:rPr>
      </w:pPr>
    </w:p>
    <w:p w14:paraId="7B07BE7C" w14:textId="43B06E90" w:rsidR="00143AC5" w:rsidRDefault="00143AC5" w:rsidP="009D3C7F">
      <w:pPr>
        <w:spacing w:after="0" w:line="240" w:lineRule="auto"/>
        <w:rPr>
          <w:rFonts w:ascii="Times New Roman" w:hAnsi="Times New Roman" w:cs="Times New Roman"/>
        </w:rPr>
      </w:pPr>
      <w:r>
        <w:rPr>
          <w:rFonts w:ascii="Times New Roman" w:hAnsi="Times New Roman" w:cs="Times New Roman"/>
        </w:rPr>
        <w:tab/>
        <w:t>At this time the Preliminary County Budget for 2027 was reviewed.</w:t>
      </w:r>
      <w:r w:rsidR="00665B68">
        <w:rPr>
          <w:rFonts w:ascii="Times New Roman" w:hAnsi="Times New Roman" w:cs="Times New Roman"/>
        </w:rPr>
        <w:t xml:space="preserve">  Longevity pay for County employees working over 20 years was discussed with no action at this time.</w:t>
      </w:r>
      <w:r w:rsidR="0038649E">
        <w:rPr>
          <w:rFonts w:ascii="Times New Roman" w:hAnsi="Times New Roman" w:cs="Times New Roman"/>
        </w:rPr>
        <w:t xml:space="preserve">  The Preliminary County Budget for 2027 will be considered further at a special meeting, Tuesday, August 21 at 9:30 a.m.</w:t>
      </w:r>
    </w:p>
    <w:p w14:paraId="69405C14" w14:textId="65196D90" w:rsidR="007D60C0" w:rsidRDefault="007D60C0" w:rsidP="009D3C7F">
      <w:pPr>
        <w:spacing w:after="0" w:line="240" w:lineRule="auto"/>
        <w:rPr>
          <w:rFonts w:ascii="Times New Roman" w:hAnsi="Times New Roman" w:cs="Times New Roman"/>
        </w:rPr>
      </w:pPr>
      <w:r>
        <w:rPr>
          <w:rFonts w:ascii="Times New Roman" w:hAnsi="Times New Roman" w:cs="Times New Roman"/>
        </w:rPr>
        <w:tab/>
      </w:r>
    </w:p>
    <w:p w14:paraId="10BDD17F" w14:textId="3B59E89D" w:rsidR="00BA1F1B" w:rsidRDefault="00185105" w:rsidP="00185105">
      <w:pPr>
        <w:rPr>
          <w:rFonts w:ascii="Times New Roman" w:hAnsi="Times New Roman" w:cs="Times New Roman"/>
        </w:rPr>
      </w:pPr>
      <w:r>
        <w:rPr>
          <w:rFonts w:ascii="Times New Roman" w:hAnsi="Times New Roman" w:cs="Times New Roman"/>
        </w:rPr>
        <w:tab/>
        <w:t>The meeting adjourned.</w:t>
      </w:r>
    </w:p>
    <w:p w14:paraId="6CB5CB60" w14:textId="5B564382" w:rsidR="00185105" w:rsidRDefault="00185105" w:rsidP="00185105">
      <w:pPr>
        <w:spacing w:after="0" w:line="240" w:lineRule="auto"/>
        <w:rPr>
          <w:rFonts w:ascii="Times New Roman" w:hAnsi="Times New Roman" w:cs="Times New Roman"/>
        </w:rPr>
      </w:pPr>
      <w:r>
        <w:rPr>
          <w:rFonts w:ascii="Times New Roman" w:hAnsi="Times New Roman" w:cs="Times New Roman"/>
        </w:rPr>
        <w:t>___________________________________</w:t>
      </w:r>
      <w:r>
        <w:rPr>
          <w:rFonts w:ascii="Times New Roman" w:hAnsi="Times New Roman" w:cs="Times New Roman"/>
        </w:rPr>
        <w:tab/>
      </w:r>
      <w:r>
        <w:rPr>
          <w:rFonts w:ascii="Times New Roman" w:hAnsi="Times New Roman" w:cs="Times New Roman"/>
        </w:rPr>
        <w:tab/>
        <w:t>___________________________________</w:t>
      </w:r>
    </w:p>
    <w:p w14:paraId="24C363AE" w14:textId="21771649" w:rsidR="00185105" w:rsidRDefault="00185105" w:rsidP="00185105">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County Auditor</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Chairman</w:t>
      </w:r>
    </w:p>
    <w:p w14:paraId="0A6A4C4A" w14:textId="77777777" w:rsidR="00185105" w:rsidRPr="00BA1F1B" w:rsidRDefault="00185105" w:rsidP="00185105">
      <w:pPr>
        <w:rPr>
          <w:rFonts w:ascii="Times New Roman" w:hAnsi="Times New Roman" w:cs="Times New Roman"/>
        </w:rPr>
      </w:pPr>
    </w:p>
    <w:sectPr w:rsidR="00185105" w:rsidRPr="00BA1F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F1B"/>
    <w:rsid w:val="00003DD4"/>
    <w:rsid w:val="000146C5"/>
    <w:rsid w:val="00093F8F"/>
    <w:rsid w:val="000C387E"/>
    <w:rsid w:val="00116D23"/>
    <w:rsid w:val="00141924"/>
    <w:rsid w:val="00143AC5"/>
    <w:rsid w:val="00183916"/>
    <w:rsid w:val="00185105"/>
    <w:rsid w:val="002F00E5"/>
    <w:rsid w:val="0038649E"/>
    <w:rsid w:val="003B53B0"/>
    <w:rsid w:val="004841C5"/>
    <w:rsid w:val="004C00A1"/>
    <w:rsid w:val="00572FA6"/>
    <w:rsid w:val="00591578"/>
    <w:rsid w:val="005B3C54"/>
    <w:rsid w:val="005C4355"/>
    <w:rsid w:val="00665B68"/>
    <w:rsid w:val="00793ECE"/>
    <w:rsid w:val="007D60C0"/>
    <w:rsid w:val="00943FB1"/>
    <w:rsid w:val="009D3C7F"/>
    <w:rsid w:val="00AE26F4"/>
    <w:rsid w:val="00BA1F1B"/>
    <w:rsid w:val="00BE3B0C"/>
    <w:rsid w:val="00C16FD0"/>
    <w:rsid w:val="00D43463"/>
    <w:rsid w:val="00D64302"/>
    <w:rsid w:val="00DE6398"/>
    <w:rsid w:val="00E90F8F"/>
    <w:rsid w:val="00ED58D5"/>
    <w:rsid w:val="00FE3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52DE4"/>
  <w15:chartTrackingRefBased/>
  <w15:docId w15:val="{1B658949-672E-432A-9E3F-A6389576C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1F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1F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1F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1F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1F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1F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F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F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F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F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1F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1F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1F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1F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1F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F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F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F1B"/>
    <w:rPr>
      <w:rFonts w:eastAsiaTheme="majorEastAsia" w:cstheme="majorBidi"/>
      <w:color w:val="272727" w:themeColor="text1" w:themeTint="D8"/>
    </w:rPr>
  </w:style>
  <w:style w:type="paragraph" w:styleId="Title">
    <w:name w:val="Title"/>
    <w:basedOn w:val="Normal"/>
    <w:next w:val="Normal"/>
    <w:link w:val="TitleChar"/>
    <w:uiPriority w:val="10"/>
    <w:qFormat/>
    <w:rsid w:val="00BA1F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F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F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F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F1B"/>
    <w:pPr>
      <w:spacing w:before="160"/>
      <w:jc w:val="center"/>
    </w:pPr>
    <w:rPr>
      <w:i/>
      <w:iCs/>
      <w:color w:val="404040" w:themeColor="text1" w:themeTint="BF"/>
    </w:rPr>
  </w:style>
  <w:style w:type="character" w:customStyle="1" w:styleId="QuoteChar">
    <w:name w:val="Quote Char"/>
    <w:basedOn w:val="DefaultParagraphFont"/>
    <w:link w:val="Quote"/>
    <w:uiPriority w:val="29"/>
    <w:rsid w:val="00BA1F1B"/>
    <w:rPr>
      <w:i/>
      <w:iCs/>
      <w:color w:val="404040" w:themeColor="text1" w:themeTint="BF"/>
    </w:rPr>
  </w:style>
  <w:style w:type="paragraph" w:styleId="ListParagraph">
    <w:name w:val="List Paragraph"/>
    <w:basedOn w:val="Normal"/>
    <w:uiPriority w:val="34"/>
    <w:qFormat/>
    <w:rsid w:val="00BA1F1B"/>
    <w:pPr>
      <w:ind w:left="720"/>
      <w:contextualSpacing/>
    </w:pPr>
  </w:style>
  <w:style w:type="character" w:styleId="IntenseEmphasis">
    <w:name w:val="Intense Emphasis"/>
    <w:basedOn w:val="DefaultParagraphFont"/>
    <w:uiPriority w:val="21"/>
    <w:qFormat/>
    <w:rsid w:val="00BA1F1B"/>
    <w:rPr>
      <w:i/>
      <w:iCs/>
      <w:color w:val="0F4761" w:themeColor="accent1" w:themeShade="BF"/>
    </w:rPr>
  </w:style>
  <w:style w:type="paragraph" w:styleId="IntenseQuote">
    <w:name w:val="Intense Quote"/>
    <w:basedOn w:val="Normal"/>
    <w:next w:val="Normal"/>
    <w:link w:val="IntenseQuoteChar"/>
    <w:uiPriority w:val="30"/>
    <w:qFormat/>
    <w:rsid w:val="00BA1F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1F1B"/>
    <w:rPr>
      <w:i/>
      <w:iCs/>
      <w:color w:val="0F4761" w:themeColor="accent1" w:themeShade="BF"/>
    </w:rPr>
  </w:style>
  <w:style w:type="character" w:styleId="IntenseReference">
    <w:name w:val="Intense Reference"/>
    <w:basedOn w:val="DefaultParagraphFont"/>
    <w:uiPriority w:val="32"/>
    <w:qFormat/>
    <w:rsid w:val="00BA1F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592</TotalTime>
  <Pages>3</Pages>
  <Words>1013</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Murray, Shirley</dc:creator>
  <cp:keywords/>
  <dc:description/>
  <cp:lastModifiedBy>Murray, Shirley</cp:lastModifiedBy>
  <cp:revision>9</cp:revision>
  <dcterms:created xsi:type="dcterms:W3CDTF">2026-08-19T14:16:00Z</dcterms:created>
  <dcterms:modified xsi:type="dcterms:W3CDTF">2026-08-21T21:09:00Z</dcterms:modified>
</cp:coreProperties>
</file>