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0760" w14:textId="167DEDEF" w:rsidR="00ED58D5" w:rsidRDefault="00B30B51" w:rsidP="00B30B51">
      <w:pPr>
        <w:jc w:val="center"/>
        <w:rPr>
          <w:rFonts w:ascii="Times New Roman" w:hAnsi="Times New Roman" w:cs="Times New Roman"/>
        </w:rPr>
      </w:pPr>
      <w:r>
        <w:rPr>
          <w:rFonts w:ascii="Times New Roman" w:hAnsi="Times New Roman" w:cs="Times New Roman"/>
        </w:rPr>
        <w:t>County Park Commission Meeting May 5, 2026</w:t>
      </w:r>
    </w:p>
    <w:p w14:paraId="22426EFE" w14:textId="6F71EA02" w:rsidR="00B30B51" w:rsidRDefault="00B30B51" w:rsidP="00B30B51">
      <w:pPr>
        <w:rPr>
          <w:rFonts w:ascii="Times New Roman" w:hAnsi="Times New Roman" w:cs="Times New Roman"/>
        </w:rPr>
      </w:pPr>
      <w:r>
        <w:rPr>
          <w:rFonts w:ascii="Times New Roman" w:hAnsi="Times New Roman" w:cs="Times New Roman"/>
        </w:rPr>
        <w:tab/>
        <w:t xml:space="preserve">The Board of Sheridan County Park Commissioners met at 8:30 a.m.  County Park Commissioners present were Tina Majors, Sandra Felchle, Roddy Schilling and Amanda Bott on conference call.  Absent: Shannon </w:t>
      </w:r>
      <w:proofErr w:type="gramStart"/>
      <w:r>
        <w:rPr>
          <w:rFonts w:ascii="Times New Roman" w:hAnsi="Times New Roman" w:cs="Times New Roman"/>
        </w:rPr>
        <w:t>Dieterle  Others</w:t>
      </w:r>
      <w:proofErr w:type="gramEnd"/>
      <w:r>
        <w:rPr>
          <w:rFonts w:ascii="Times New Roman" w:hAnsi="Times New Roman" w:cs="Times New Roman"/>
        </w:rPr>
        <w:t xml:space="preserve"> present:  Samantha </w:t>
      </w:r>
      <w:proofErr w:type="spellStart"/>
      <w:r>
        <w:rPr>
          <w:rFonts w:ascii="Times New Roman" w:hAnsi="Times New Roman" w:cs="Times New Roman"/>
        </w:rPr>
        <w:t>Roubal</w:t>
      </w:r>
      <w:proofErr w:type="spellEnd"/>
      <w:r>
        <w:rPr>
          <w:rFonts w:ascii="Times New Roman" w:hAnsi="Times New Roman" w:cs="Times New Roman"/>
        </w:rPr>
        <w:t>, County Park Manager</w:t>
      </w:r>
    </w:p>
    <w:p w14:paraId="14A2FEB3" w14:textId="1CC7AEDE" w:rsidR="00B30B51" w:rsidRDefault="00B30B51" w:rsidP="00B30B51">
      <w:pPr>
        <w:rPr>
          <w:rFonts w:ascii="Times New Roman" w:hAnsi="Times New Roman" w:cs="Times New Roman"/>
        </w:rPr>
      </w:pPr>
      <w:r>
        <w:rPr>
          <w:rFonts w:ascii="Times New Roman" w:hAnsi="Times New Roman" w:cs="Times New Roman"/>
        </w:rPr>
        <w:tab/>
        <w:t xml:space="preserve">Majors called the meeting to order.  The minutes of the previous meeting was sent by mail and email.  It was moved by County Park Commissioner Felchle to approve minutes as is, seconded by County Park Commissioner Schilling.  Upon roll call vote – Felchle – yes, Schilling – yes, Bott – yes, Majors – </w:t>
      </w:r>
      <w:proofErr w:type="gramStart"/>
      <w:r>
        <w:rPr>
          <w:rFonts w:ascii="Times New Roman" w:hAnsi="Times New Roman" w:cs="Times New Roman"/>
        </w:rPr>
        <w:t>yes  Motion</w:t>
      </w:r>
      <w:proofErr w:type="gramEnd"/>
      <w:r>
        <w:rPr>
          <w:rFonts w:ascii="Times New Roman" w:hAnsi="Times New Roman" w:cs="Times New Roman"/>
        </w:rPr>
        <w:t xml:space="preserve"> carried.</w:t>
      </w:r>
    </w:p>
    <w:p w14:paraId="247BEBAB" w14:textId="384F40AF" w:rsidR="00B30B51" w:rsidRDefault="00B30B51" w:rsidP="00B30B51">
      <w:pPr>
        <w:rPr>
          <w:rFonts w:ascii="Times New Roman" w:hAnsi="Times New Roman" w:cs="Times New Roman"/>
        </w:rPr>
      </w:pPr>
      <w:r>
        <w:rPr>
          <w:rFonts w:ascii="Times New Roman" w:hAnsi="Times New Roman" w:cs="Times New Roman"/>
        </w:rPr>
        <w:tab/>
        <w:t>Auditor, Shirley A. Murray, reported the Bureau approved the playground equipment to be placed near the beach area at Hoffer Lake Recreation Area</w:t>
      </w:r>
      <w:r w:rsidR="0096612E">
        <w:rPr>
          <w:rFonts w:ascii="Times New Roman" w:hAnsi="Times New Roman" w:cs="Times New Roman"/>
        </w:rPr>
        <w:t xml:space="preserve"> and WRT will be working on getting wi-fi installed at the 4-H building after utility permit is approved by the County Commissioners and the Bureau.</w:t>
      </w:r>
      <w:r w:rsidR="0017026D">
        <w:rPr>
          <w:rFonts w:ascii="Times New Roman" w:hAnsi="Times New Roman" w:cs="Times New Roman"/>
        </w:rPr>
        <w:t xml:space="preserve">  Wi-Fi password will not be publicly used at the 4-H building.  Wi-Fi will be only used for emergency personnel and disaster situations.</w:t>
      </w:r>
    </w:p>
    <w:p w14:paraId="062556E3" w14:textId="69AC9830" w:rsidR="00425C70" w:rsidRDefault="0096612E" w:rsidP="00425C70">
      <w:pPr>
        <w:spacing w:after="0" w:line="240" w:lineRule="auto"/>
        <w:rPr>
          <w:rFonts w:ascii="Times New Roman" w:hAnsi="Times New Roman" w:cs="Times New Roman"/>
        </w:rPr>
      </w:pPr>
      <w:r>
        <w:rPr>
          <w:rFonts w:ascii="Times New Roman" w:hAnsi="Times New Roman" w:cs="Times New Roman"/>
        </w:rPr>
        <w:tab/>
      </w:r>
      <w:r w:rsidR="00425C70">
        <w:rPr>
          <w:rFonts w:ascii="Times New Roman" w:hAnsi="Times New Roman" w:cs="Times New Roman"/>
        </w:rPr>
        <w:t xml:space="preserve">County Park Commissioner </w:t>
      </w:r>
      <w:r>
        <w:rPr>
          <w:rFonts w:ascii="Times New Roman" w:hAnsi="Times New Roman" w:cs="Times New Roman"/>
        </w:rPr>
        <w:t xml:space="preserve">Bott reported on the playground equipment that the Bureau has given a green light to order playground equipment.  Sand will be placed near the beach area where camping site #3 was before placing playground equipment on </w:t>
      </w:r>
      <w:r w:rsidR="00477DD4">
        <w:rPr>
          <w:rFonts w:ascii="Times New Roman" w:hAnsi="Times New Roman" w:cs="Times New Roman"/>
        </w:rPr>
        <w:t>site</w:t>
      </w:r>
      <w:r>
        <w:rPr>
          <w:rFonts w:ascii="Times New Roman" w:hAnsi="Times New Roman" w:cs="Times New Roman"/>
        </w:rPr>
        <w:t>.  Weed barrier will be placed down first than sand.  The Auditor reported there is $12,</w:t>
      </w:r>
      <w:r w:rsidR="00425C70">
        <w:rPr>
          <w:rFonts w:ascii="Times New Roman" w:hAnsi="Times New Roman" w:cs="Times New Roman"/>
        </w:rPr>
        <w:t xml:space="preserve">977.88 in the playground equipment fund.  It was moved by County Park Commissioner Felchle to approve purchase playground equipment from Amazon with double towers, monkey bars and swings in the amount of $4,499.00, seconded by County Park Commissioner Bott. Upon roll call vote – Felchle – yes, Bott – yes, Schilling – yes, Majors – </w:t>
      </w:r>
      <w:proofErr w:type="gramStart"/>
      <w:r w:rsidR="00425C70">
        <w:rPr>
          <w:rFonts w:ascii="Times New Roman" w:hAnsi="Times New Roman" w:cs="Times New Roman"/>
        </w:rPr>
        <w:t>yes  Motion</w:t>
      </w:r>
      <w:proofErr w:type="gramEnd"/>
      <w:r w:rsidR="00425C70">
        <w:rPr>
          <w:rFonts w:ascii="Times New Roman" w:hAnsi="Times New Roman" w:cs="Times New Roman"/>
        </w:rPr>
        <w:t xml:space="preserve"> carried.  </w:t>
      </w:r>
      <w:proofErr w:type="spellStart"/>
      <w:r w:rsidR="00425C70">
        <w:rPr>
          <w:rFonts w:ascii="Times New Roman" w:hAnsi="Times New Roman" w:cs="Times New Roman"/>
        </w:rPr>
        <w:t>Roubal</w:t>
      </w:r>
      <w:proofErr w:type="spellEnd"/>
      <w:r w:rsidR="00425C70">
        <w:rPr>
          <w:rFonts w:ascii="Times New Roman" w:hAnsi="Times New Roman" w:cs="Times New Roman"/>
        </w:rPr>
        <w:t xml:space="preserve"> stated the sand will be donated by Troy Stein.</w:t>
      </w:r>
    </w:p>
    <w:p w14:paraId="2031995A" w14:textId="77777777" w:rsidR="00425C70" w:rsidRDefault="00425C70" w:rsidP="00425C70">
      <w:pPr>
        <w:spacing w:after="0" w:line="240" w:lineRule="auto"/>
        <w:rPr>
          <w:rFonts w:ascii="Times New Roman" w:hAnsi="Times New Roman" w:cs="Times New Roman"/>
        </w:rPr>
      </w:pPr>
    </w:p>
    <w:p w14:paraId="66A4EC3A" w14:textId="7032C7E1" w:rsidR="00425C70" w:rsidRDefault="00425C70" w:rsidP="00425C70">
      <w:pPr>
        <w:spacing w:after="0" w:line="240" w:lineRule="auto"/>
        <w:rPr>
          <w:rFonts w:ascii="Times New Roman" w:hAnsi="Times New Roman" w:cs="Times New Roman"/>
        </w:rPr>
      </w:pPr>
      <w:r>
        <w:rPr>
          <w:rFonts w:ascii="Times New Roman" w:hAnsi="Times New Roman" w:cs="Times New Roman"/>
        </w:rPr>
        <w:tab/>
        <w:t xml:space="preserve">Chairperson Majors reported a new riding 60” lawn mower was purchased and picked up </w:t>
      </w:r>
    </w:p>
    <w:p w14:paraId="08F67439" w14:textId="41128926" w:rsidR="00425C70" w:rsidRDefault="00425C70" w:rsidP="00425C70">
      <w:pPr>
        <w:spacing w:after="0" w:line="240" w:lineRule="auto"/>
        <w:rPr>
          <w:rFonts w:ascii="Times New Roman" w:hAnsi="Times New Roman" w:cs="Times New Roman"/>
        </w:rPr>
      </w:pPr>
      <w:r>
        <w:rPr>
          <w:rFonts w:ascii="Times New Roman" w:hAnsi="Times New Roman" w:cs="Times New Roman"/>
        </w:rPr>
        <w:t>by Majors</w:t>
      </w:r>
      <w:r w:rsidR="001712EA">
        <w:rPr>
          <w:rFonts w:ascii="Times New Roman" w:hAnsi="Times New Roman" w:cs="Times New Roman"/>
        </w:rPr>
        <w:t xml:space="preserve"> from Hwy 83 Leisure &amp; Lawn, Garrison</w:t>
      </w:r>
      <w:r w:rsidR="00AB15EA">
        <w:rPr>
          <w:rFonts w:ascii="Times New Roman" w:hAnsi="Times New Roman" w:cs="Times New Roman"/>
        </w:rPr>
        <w:t>,</w:t>
      </w:r>
      <w:r w:rsidR="001712EA">
        <w:rPr>
          <w:rFonts w:ascii="Times New Roman" w:hAnsi="Times New Roman" w:cs="Times New Roman"/>
        </w:rPr>
        <w:t xml:space="preserve"> in the amount of $6,199.00.</w:t>
      </w:r>
      <w:r>
        <w:rPr>
          <w:rFonts w:ascii="Times New Roman" w:hAnsi="Times New Roman" w:cs="Times New Roman"/>
        </w:rPr>
        <w:t xml:space="preserve">  Warranty is for 3 years and is under </w:t>
      </w:r>
      <w:r w:rsidR="001712EA">
        <w:rPr>
          <w:rFonts w:ascii="Times New Roman" w:hAnsi="Times New Roman" w:cs="Times New Roman"/>
        </w:rPr>
        <w:t>Tina Majors</w:t>
      </w:r>
      <w:r w:rsidR="00AB15EA">
        <w:rPr>
          <w:rFonts w:ascii="Times New Roman" w:hAnsi="Times New Roman" w:cs="Times New Roman"/>
        </w:rPr>
        <w:t xml:space="preserve"> name</w:t>
      </w:r>
      <w:r w:rsidR="001712EA">
        <w:rPr>
          <w:rFonts w:ascii="Times New Roman" w:hAnsi="Times New Roman" w:cs="Times New Roman"/>
        </w:rPr>
        <w:t xml:space="preserve">.  </w:t>
      </w:r>
    </w:p>
    <w:p w14:paraId="7EBDB3F5" w14:textId="77777777" w:rsidR="001712EA" w:rsidRDefault="001712EA" w:rsidP="00425C70">
      <w:pPr>
        <w:spacing w:after="0" w:line="240" w:lineRule="auto"/>
        <w:rPr>
          <w:rFonts w:ascii="Times New Roman" w:hAnsi="Times New Roman" w:cs="Times New Roman"/>
        </w:rPr>
      </w:pPr>
    </w:p>
    <w:p w14:paraId="7B13413D" w14:textId="37188169" w:rsidR="001712EA" w:rsidRDefault="001712EA" w:rsidP="00425C70">
      <w:pPr>
        <w:spacing w:after="0" w:line="240" w:lineRule="auto"/>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Roubal</w:t>
      </w:r>
      <w:proofErr w:type="spellEnd"/>
      <w:r>
        <w:rPr>
          <w:rFonts w:ascii="Times New Roman" w:hAnsi="Times New Roman" w:cs="Times New Roman"/>
        </w:rPr>
        <w:t xml:space="preserve"> reported the water will be turned on later in the week due to </w:t>
      </w:r>
      <w:r w:rsidR="00AB15EA">
        <w:rPr>
          <w:rFonts w:ascii="Times New Roman" w:hAnsi="Times New Roman" w:cs="Times New Roman"/>
        </w:rPr>
        <w:t>still</w:t>
      </w:r>
      <w:r>
        <w:rPr>
          <w:rFonts w:ascii="Times New Roman" w:hAnsi="Times New Roman" w:cs="Times New Roman"/>
        </w:rPr>
        <w:t xml:space="preserve"> cold at night yet.</w:t>
      </w:r>
    </w:p>
    <w:p w14:paraId="1ABF09FD" w14:textId="3BCA0132" w:rsidR="001712EA" w:rsidRDefault="001712EA" w:rsidP="00425C70">
      <w:pPr>
        <w:spacing w:after="0" w:line="240" w:lineRule="auto"/>
        <w:rPr>
          <w:rFonts w:ascii="Times New Roman" w:hAnsi="Times New Roman" w:cs="Times New Roman"/>
        </w:rPr>
      </w:pPr>
      <w:r>
        <w:rPr>
          <w:rFonts w:ascii="Times New Roman" w:hAnsi="Times New Roman" w:cs="Times New Roman"/>
        </w:rPr>
        <w:t xml:space="preserve">Beaver control is still being worked on. </w:t>
      </w:r>
      <w:proofErr w:type="spellStart"/>
      <w:r>
        <w:rPr>
          <w:rFonts w:ascii="Times New Roman" w:hAnsi="Times New Roman" w:cs="Times New Roman"/>
        </w:rPr>
        <w:t>Roubal</w:t>
      </w:r>
      <w:proofErr w:type="spellEnd"/>
      <w:r>
        <w:rPr>
          <w:rFonts w:ascii="Times New Roman" w:hAnsi="Times New Roman" w:cs="Times New Roman"/>
        </w:rPr>
        <w:t xml:space="preserve"> also reported she is trimming </w:t>
      </w:r>
      <w:proofErr w:type="gramStart"/>
      <w:r>
        <w:rPr>
          <w:rFonts w:ascii="Times New Roman" w:hAnsi="Times New Roman" w:cs="Times New Roman"/>
        </w:rPr>
        <w:t>trees,</w:t>
      </w:r>
      <w:proofErr w:type="gramEnd"/>
      <w:r>
        <w:rPr>
          <w:rFonts w:ascii="Times New Roman" w:hAnsi="Times New Roman" w:cs="Times New Roman"/>
        </w:rPr>
        <w:t xml:space="preserve"> s</w:t>
      </w:r>
      <w:r>
        <w:rPr>
          <w:rFonts w:ascii="Times New Roman" w:hAnsi="Times New Roman" w:cs="Times New Roman"/>
        </w:rPr>
        <w:t>kunks were eradicated</w:t>
      </w:r>
      <w:r>
        <w:rPr>
          <w:rFonts w:ascii="Times New Roman" w:hAnsi="Times New Roman" w:cs="Times New Roman"/>
        </w:rPr>
        <w:t xml:space="preserve"> and Tracy Stein will help mow in the evenings or weekends as needed for the season. </w:t>
      </w:r>
    </w:p>
    <w:p w14:paraId="465DA120" w14:textId="70EEF12F" w:rsidR="001712EA" w:rsidRDefault="001712EA" w:rsidP="00425C70">
      <w:pPr>
        <w:spacing w:after="0" w:line="240" w:lineRule="auto"/>
        <w:rPr>
          <w:rFonts w:ascii="Times New Roman" w:hAnsi="Times New Roman" w:cs="Times New Roman"/>
        </w:rPr>
      </w:pPr>
      <w:r>
        <w:rPr>
          <w:rFonts w:ascii="Times New Roman" w:hAnsi="Times New Roman" w:cs="Times New Roman"/>
        </w:rPr>
        <w:t>Stein</w:t>
      </w:r>
      <w:r w:rsidR="0017026D">
        <w:rPr>
          <w:rFonts w:ascii="Times New Roman" w:hAnsi="Times New Roman" w:cs="Times New Roman"/>
        </w:rPr>
        <w:t xml:space="preserve">’s hourly rate will be set at $15.00 per hr. up to 20 hrs. maximum per week.  It was moved by County Park Commissioner </w:t>
      </w:r>
      <w:r w:rsidR="00477DD4">
        <w:rPr>
          <w:rFonts w:ascii="Times New Roman" w:hAnsi="Times New Roman" w:cs="Times New Roman"/>
        </w:rPr>
        <w:t xml:space="preserve">Felchle </w:t>
      </w:r>
      <w:r w:rsidR="0017026D">
        <w:rPr>
          <w:rFonts w:ascii="Times New Roman" w:hAnsi="Times New Roman" w:cs="Times New Roman"/>
        </w:rPr>
        <w:t xml:space="preserve">to increase County Park Manager </w:t>
      </w:r>
      <w:proofErr w:type="spellStart"/>
      <w:r w:rsidR="0017026D">
        <w:rPr>
          <w:rFonts w:ascii="Times New Roman" w:hAnsi="Times New Roman" w:cs="Times New Roman"/>
        </w:rPr>
        <w:t>Roubal</w:t>
      </w:r>
      <w:proofErr w:type="spellEnd"/>
      <w:r w:rsidR="0017026D">
        <w:rPr>
          <w:rFonts w:ascii="Times New Roman" w:hAnsi="Times New Roman" w:cs="Times New Roman"/>
        </w:rPr>
        <w:t xml:space="preserve"> per hr. rate by 5% to 18.52, seconded by County Park Commissioner Schilling.  Upon roll call vote </w:t>
      </w:r>
      <w:r w:rsidR="00477DD4">
        <w:rPr>
          <w:rFonts w:ascii="Times New Roman" w:hAnsi="Times New Roman" w:cs="Times New Roman"/>
        </w:rPr>
        <w:t>–</w:t>
      </w:r>
      <w:r w:rsidR="0017026D">
        <w:rPr>
          <w:rFonts w:ascii="Times New Roman" w:hAnsi="Times New Roman" w:cs="Times New Roman"/>
        </w:rPr>
        <w:t xml:space="preserve"> </w:t>
      </w:r>
      <w:r w:rsidR="00477DD4">
        <w:rPr>
          <w:rFonts w:ascii="Times New Roman" w:hAnsi="Times New Roman" w:cs="Times New Roman"/>
        </w:rPr>
        <w:t xml:space="preserve">Felchle – yes, Schilling – yes, Bott – yes, Majors – </w:t>
      </w:r>
      <w:proofErr w:type="gramStart"/>
      <w:r w:rsidR="00477DD4">
        <w:rPr>
          <w:rFonts w:ascii="Times New Roman" w:hAnsi="Times New Roman" w:cs="Times New Roman"/>
        </w:rPr>
        <w:t>yes  Motion</w:t>
      </w:r>
      <w:proofErr w:type="gramEnd"/>
      <w:r w:rsidR="00477DD4">
        <w:rPr>
          <w:rFonts w:ascii="Times New Roman" w:hAnsi="Times New Roman" w:cs="Times New Roman"/>
        </w:rPr>
        <w:t xml:space="preserve"> carried.</w:t>
      </w:r>
    </w:p>
    <w:p w14:paraId="4D4D5054" w14:textId="77777777" w:rsidR="00477DD4" w:rsidRDefault="00477DD4" w:rsidP="00425C70">
      <w:pPr>
        <w:spacing w:after="0" w:line="240" w:lineRule="auto"/>
        <w:rPr>
          <w:rFonts w:ascii="Times New Roman" w:hAnsi="Times New Roman" w:cs="Times New Roman"/>
        </w:rPr>
      </w:pPr>
    </w:p>
    <w:p w14:paraId="3339EC83" w14:textId="7A40C68A" w:rsidR="00477DD4" w:rsidRDefault="00477DD4" w:rsidP="00425C70">
      <w:pPr>
        <w:spacing w:after="0" w:line="240" w:lineRule="auto"/>
        <w:rPr>
          <w:rFonts w:ascii="Times New Roman" w:hAnsi="Times New Roman" w:cs="Times New Roman"/>
        </w:rPr>
      </w:pPr>
      <w:r>
        <w:rPr>
          <w:rFonts w:ascii="Times New Roman" w:hAnsi="Times New Roman" w:cs="Times New Roman"/>
        </w:rPr>
        <w:tab/>
        <w:t>The next meeting date will be June 2nd at 8:30 a.m.</w:t>
      </w:r>
    </w:p>
    <w:p w14:paraId="7DE0303F" w14:textId="77777777" w:rsidR="00477DD4" w:rsidRDefault="00477DD4" w:rsidP="00425C70">
      <w:pPr>
        <w:spacing w:after="0" w:line="240" w:lineRule="auto"/>
        <w:rPr>
          <w:rFonts w:ascii="Times New Roman" w:hAnsi="Times New Roman" w:cs="Times New Roman"/>
        </w:rPr>
      </w:pPr>
    </w:p>
    <w:p w14:paraId="6E8FEB3E" w14:textId="02F56830" w:rsidR="00477DD4" w:rsidRDefault="00477DD4" w:rsidP="00425C70">
      <w:pPr>
        <w:spacing w:after="0" w:line="240" w:lineRule="auto"/>
        <w:rPr>
          <w:rFonts w:ascii="Times New Roman" w:hAnsi="Times New Roman" w:cs="Times New Roman"/>
        </w:rPr>
      </w:pPr>
      <w:r>
        <w:rPr>
          <w:rFonts w:ascii="Times New Roman" w:hAnsi="Times New Roman" w:cs="Times New Roman"/>
        </w:rPr>
        <w:tab/>
        <w:t>The following bills were approved and paid:</w:t>
      </w:r>
    </w:p>
    <w:p w14:paraId="7C6AEDAE" w14:textId="77777777" w:rsidR="00477DD4" w:rsidRDefault="00477DD4" w:rsidP="00425C70">
      <w:pPr>
        <w:spacing w:after="0" w:line="240" w:lineRule="auto"/>
        <w:rPr>
          <w:rFonts w:ascii="Times New Roman" w:hAnsi="Times New Roman" w:cs="Times New Roman"/>
        </w:rPr>
      </w:pPr>
    </w:p>
    <w:p w14:paraId="39558CF2" w14:textId="0F8CBEA1" w:rsidR="00477DD4" w:rsidRDefault="00477DD4" w:rsidP="00425C70">
      <w:pPr>
        <w:spacing w:after="0" w:line="240" w:lineRule="auto"/>
        <w:rPr>
          <w:rFonts w:ascii="Times New Roman" w:hAnsi="Times New Roman" w:cs="Times New Roman"/>
        </w:rPr>
      </w:pPr>
      <w:r>
        <w:rPr>
          <w:rFonts w:ascii="Times New Roman" w:hAnsi="Times New Roman" w:cs="Times New Roman"/>
        </w:rPr>
        <w:t>Bentz Supply Store, $79.92; Ecolab Pest, $109.02; VEC, $</w:t>
      </w:r>
      <w:r w:rsidRPr="00477DD4">
        <w:rPr>
          <w:rFonts w:ascii="Times New Roman" w:hAnsi="Times New Roman" w:cs="Times New Roman"/>
        </w:rPr>
        <w:t>317</w:t>
      </w:r>
      <w:r>
        <w:rPr>
          <w:rFonts w:ascii="Times New Roman" w:hAnsi="Times New Roman" w:cs="Times New Roman"/>
        </w:rPr>
        <w:t>.00; Visa, $411.98</w:t>
      </w:r>
    </w:p>
    <w:p w14:paraId="4188F4A3" w14:textId="77777777" w:rsidR="00477DD4" w:rsidRDefault="00477DD4" w:rsidP="00425C70">
      <w:pPr>
        <w:spacing w:after="0" w:line="240" w:lineRule="auto"/>
        <w:rPr>
          <w:rFonts w:ascii="Times New Roman" w:hAnsi="Times New Roman" w:cs="Times New Roman"/>
        </w:rPr>
      </w:pPr>
    </w:p>
    <w:p w14:paraId="1E2B1A1D" w14:textId="0E207D4A" w:rsidR="00477DD4" w:rsidRDefault="00477DD4" w:rsidP="00477DD4">
      <w:pPr>
        <w:spacing w:after="0" w:line="240" w:lineRule="auto"/>
        <w:ind w:firstLine="720"/>
        <w:rPr>
          <w:rFonts w:ascii="Times New Roman" w:hAnsi="Times New Roman" w:cs="Times New Roman"/>
        </w:rPr>
      </w:pPr>
      <w:r>
        <w:rPr>
          <w:rFonts w:ascii="Times New Roman" w:hAnsi="Times New Roman" w:cs="Times New Roman"/>
        </w:rPr>
        <w:t>It was moved by County Park Commissioner Felchle to adjourn the meeting, seconded by County Park Commissioner Schilling. All voting “Aye” the motion carried.</w:t>
      </w:r>
    </w:p>
    <w:p w14:paraId="13A2B573" w14:textId="77777777" w:rsidR="0017026D" w:rsidRDefault="0017026D" w:rsidP="00425C70">
      <w:pPr>
        <w:spacing w:after="0" w:line="240" w:lineRule="auto"/>
        <w:rPr>
          <w:rFonts w:ascii="Times New Roman" w:hAnsi="Times New Roman" w:cs="Times New Roman"/>
        </w:rPr>
      </w:pPr>
    </w:p>
    <w:p w14:paraId="516F2321" w14:textId="558578E6" w:rsidR="00477DD4" w:rsidRDefault="00477DD4" w:rsidP="00425C70">
      <w:pPr>
        <w:spacing w:after="0" w:line="240" w:lineRule="auto"/>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w:t>
      </w:r>
    </w:p>
    <w:p w14:paraId="640B3C57" w14:textId="44D500F5" w:rsidR="0096612E" w:rsidRDefault="00477DD4" w:rsidP="00425C70">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Secretary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Chairperson</w:t>
      </w:r>
    </w:p>
    <w:p w14:paraId="0C4925A1" w14:textId="77777777" w:rsidR="00B30B51" w:rsidRPr="00B30B51" w:rsidRDefault="00B30B51" w:rsidP="00B30B51">
      <w:pPr>
        <w:jc w:val="center"/>
        <w:rPr>
          <w:rFonts w:ascii="Times New Roman" w:hAnsi="Times New Roman" w:cs="Times New Roman"/>
        </w:rPr>
      </w:pPr>
    </w:p>
    <w:sectPr w:rsidR="00B30B51" w:rsidRPr="00B30B51" w:rsidSect="00477DD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51"/>
    <w:rsid w:val="00003DD4"/>
    <w:rsid w:val="0017026D"/>
    <w:rsid w:val="001712EA"/>
    <w:rsid w:val="002B4A1F"/>
    <w:rsid w:val="00425C70"/>
    <w:rsid w:val="00477DD4"/>
    <w:rsid w:val="0096612E"/>
    <w:rsid w:val="00AB15EA"/>
    <w:rsid w:val="00B30B51"/>
    <w:rsid w:val="00ED5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FC62"/>
  <w15:chartTrackingRefBased/>
  <w15:docId w15:val="{2F18F07B-4C90-427D-BED9-42CC171F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B51"/>
    <w:rPr>
      <w:rFonts w:eastAsiaTheme="majorEastAsia" w:cstheme="majorBidi"/>
      <w:color w:val="272727" w:themeColor="text1" w:themeTint="D8"/>
    </w:rPr>
  </w:style>
  <w:style w:type="paragraph" w:styleId="Title">
    <w:name w:val="Title"/>
    <w:basedOn w:val="Normal"/>
    <w:next w:val="Normal"/>
    <w:link w:val="TitleChar"/>
    <w:uiPriority w:val="10"/>
    <w:qFormat/>
    <w:rsid w:val="00B30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B51"/>
    <w:pPr>
      <w:spacing w:before="160"/>
      <w:jc w:val="center"/>
    </w:pPr>
    <w:rPr>
      <w:i/>
      <w:iCs/>
      <w:color w:val="404040" w:themeColor="text1" w:themeTint="BF"/>
    </w:rPr>
  </w:style>
  <w:style w:type="character" w:customStyle="1" w:styleId="QuoteChar">
    <w:name w:val="Quote Char"/>
    <w:basedOn w:val="DefaultParagraphFont"/>
    <w:link w:val="Quote"/>
    <w:uiPriority w:val="29"/>
    <w:rsid w:val="00B30B51"/>
    <w:rPr>
      <w:i/>
      <w:iCs/>
      <w:color w:val="404040" w:themeColor="text1" w:themeTint="BF"/>
    </w:rPr>
  </w:style>
  <w:style w:type="paragraph" w:styleId="ListParagraph">
    <w:name w:val="List Paragraph"/>
    <w:basedOn w:val="Normal"/>
    <w:uiPriority w:val="34"/>
    <w:qFormat/>
    <w:rsid w:val="00B30B51"/>
    <w:pPr>
      <w:ind w:left="720"/>
      <w:contextualSpacing/>
    </w:pPr>
  </w:style>
  <w:style w:type="character" w:styleId="IntenseEmphasis">
    <w:name w:val="Intense Emphasis"/>
    <w:basedOn w:val="DefaultParagraphFont"/>
    <w:uiPriority w:val="21"/>
    <w:qFormat/>
    <w:rsid w:val="00B30B51"/>
    <w:rPr>
      <w:i/>
      <w:iCs/>
      <w:color w:val="0F4761" w:themeColor="accent1" w:themeShade="BF"/>
    </w:rPr>
  </w:style>
  <w:style w:type="paragraph" w:styleId="IntenseQuote">
    <w:name w:val="Intense Quote"/>
    <w:basedOn w:val="Normal"/>
    <w:next w:val="Normal"/>
    <w:link w:val="IntenseQuoteChar"/>
    <w:uiPriority w:val="30"/>
    <w:qFormat/>
    <w:rsid w:val="00B30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B51"/>
    <w:rPr>
      <w:i/>
      <w:iCs/>
      <w:color w:val="0F4761" w:themeColor="accent1" w:themeShade="BF"/>
    </w:rPr>
  </w:style>
  <w:style w:type="character" w:styleId="IntenseReference">
    <w:name w:val="Intense Reference"/>
    <w:basedOn w:val="DefaultParagraphFont"/>
    <w:uiPriority w:val="32"/>
    <w:qFormat/>
    <w:rsid w:val="00B30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717BE02F81343A0F4675D0822713E" ma:contentTypeVersion="6" ma:contentTypeDescription="Create a new document." ma:contentTypeScope="" ma:versionID="8d0264044303cbbd6d2f2927e595efa2">
  <xsd:schema xmlns:xsd="http://www.w3.org/2001/XMLSchema" xmlns:xs="http://www.w3.org/2001/XMLSchema" xmlns:p="http://schemas.microsoft.com/office/2006/metadata/properties" xmlns:ns1="http://schemas.microsoft.com/sharepoint/v3" xmlns:ns3="165301f2-6399-4f05-8338-d0325458852d" targetNamespace="http://schemas.microsoft.com/office/2006/metadata/properties" ma:root="true" ma:fieldsID="8377591436436aefbdd7635849dd564b" ns1:_="" ns3:_="">
    <xsd:import namespace="http://schemas.microsoft.com/sharepoint/v3"/>
    <xsd:import namespace="165301f2-6399-4f05-8338-d032545885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301f2-6399-4f05-8338-d032545885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EED88A-02C0-41F2-BFD5-74B584956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5301f2-6399-4f05-8338-d03254588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4D9D0-5460-450F-BC22-40F9D9681500}">
  <ds:schemaRefs>
    <ds:schemaRef ds:uri="http://schemas.microsoft.com/sharepoint/v3/contenttype/forms"/>
  </ds:schemaRefs>
</ds:datastoreItem>
</file>

<file path=customXml/itemProps3.xml><?xml version="1.0" encoding="utf-8"?>
<ds:datastoreItem xmlns:ds="http://schemas.openxmlformats.org/officeDocument/2006/customXml" ds:itemID="{88F59343-8447-4E5D-AE46-1ED5CDEFB588}">
  <ds:schemaRefs>
    <ds:schemaRef ds:uri="http://purl.org/dc/dcmitype/"/>
    <ds:schemaRef ds:uri="http://schemas.microsoft.com/sharepoint/v3"/>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165301f2-6399-4f05-8338-d0325458852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Shirley</dc:creator>
  <cp:keywords/>
  <dc:description/>
  <cp:lastModifiedBy>Murray, Shirley</cp:lastModifiedBy>
  <cp:revision>2</cp:revision>
  <dcterms:created xsi:type="dcterms:W3CDTF">2026-05-26T20:05:00Z</dcterms:created>
  <dcterms:modified xsi:type="dcterms:W3CDTF">2026-05-26T20:05:00Z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0x010100B6A717BE02F81343A0F4675D0822713E</vt:lpwstr>
  </property>
</Properties>
</file>